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E5" w:rsidRDefault="005B3817" w:rsidP="005B3817">
      <w:pPr>
        <w:jc w:val="center"/>
      </w:pPr>
      <w:r>
        <w:rPr>
          <w:noProof/>
          <w:lang w:val="en-US"/>
        </w:rPr>
        <w:drawing>
          <wp:inline distT="0" distB="0" distL="0" distR="0">
            <wp:extent cx="4343400" cy="504825"/>
            <wp:effectExtent l="0" t="0" r="0" b="9525"/>
            <wp:docPr id="1" name="Picture 1" descr="\\WHS\Organisations\OASIS\eGov 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S\Organisations\OASIS\eGov MS 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504825"/>
                    </a:xfrm>
                    <a:prstGeom prst="rect">
                      <a:avLst/>
                    </a:prstGeom>
                    <a:noFill/>
                    <a:ln>
                      <a:noFill/>
                    </a:ln>
                  </pic:spPr>
                </pic:pic>
              </a:graphicData>
            </a:graphic>
          </wp:inline>
        </w:drawing>
      </w:r>
    </w:p>
    <w:p w:rsidR="005B3817" w:rsidRPr="005B3817" w:rsidRDefault="005B3817" w:rsidP="005B3817">
      <w:pPr>
        <w:spacing w:before="72" w:after="0" w:line="312" w:lineRule="auto"/>
        <w:jc w:val="center"/>
        <w:outlineLvl w:val="1"/>
        <w:rPr>
          <w:rFonts w:ascii="Helvetica" w:eastAsia="Times New Roman" w:hAnsi="Helvetica" w:cs="Helvetica"/>
          <w:b/>
          <w:bCs/>
          <w:color w:val="000000"/>
          <w:sz w:val="23"/>
          <w:szCs w:val="23"/>
          <w:lang w:eastAsia="en-GB"/>
        </w:rPr>
      </w:pPr>
      <w:r w:rsidRPr="005B3817">
        <w:rPr>
          <w:rFonts w:ascii="Helvetica" w:eastAsia="Times New Roman" w:hAnsi="Helvetica" w:cs="Helvetica"/>
          <w:b/>
          <w:bCs/>
          <w:color w:val="5F497A" w:themeColor="accent4" w:themeShade="BF"/>
          <w:sz w:val="23"/>
          <w:szCs w:val="23"/>
          <w:lang w:eastAsia="en-GB"/>
        </w:rPr>
        <w:t>Promoting Open Standards for Citizen-Centric Government</w:t>
      </w:r>
    </w:p>
    <w:p w:rsidR="005B3817" w:rsidRDefault="005B3817"/>
    <w:p w:rsidR="005B3817" w:rsidRDefault="005B3817" w:rsidP="005B3817">
      <w:pPr>
        <w:jc w:val="center"/>
        <w:rPr>
          <w:b/>
          <w:sz w:val="28"/>
          <w:szCs w:val="28"/>
        </w:rPr>
      </w:pPr>
      <w:r w:rsidRPr="005B3817">
        <w:rPr>
          <w:b/>
          <w:sz w:val="28"/>
          <w:szCs w:val="28"/>
        </w:rPr>
        <w:t>Breakfast Seminar</w:t>
      </w:r>
    </w:p>
    <w:p w:rsidR="00EB7634" w:rsidRDefault="005B3817" w:rsidP="005B3817">
      <w:pPr>
        <w:jc w:val="center"/>
        <w:rPr>
          <w:b/>
          <w:sz w:val="28"/>
          <w:szCs w:val="28"/>
        </w:rPr>
      </w:pPr>
      <w:r>
        <w:rPr>
          <w:b/>
          <w:sz w:val="28"/>
          <w:szCs w:val="28"/>
        </w:rPr>
        <w:t xml:space="preserve">Stanhope Hotel, </w:t>
      </w:r>
      <w:r w:rsidR="00EB7634">
        <w:rPr>
          <w:b/>
          <w:sz w:val="28"/>
          <w:szCs w:val="28"/>
        </w:rPr>
        <w:t>Brussels</w:t>
      </w:r>
    </w:p>
    <w:p w:rsidR="005B3817" w:rsidRPr="005B3817" w:rsidRDefault="005B3817" w:rsidP="005B3817">
      <w:pPr>
        <w:jc w:val="center"/>
        <w:rPr>
          <w:b/>
          <w:sz w:val="28"/>
          <w:szCs w:val="28"/>
        </w:rPr>
      </w:pPr>
      <w:r>
        <w:rPr>
          <w:b/>
          <w:sz w:val="28"/>
          <w:szCs w:val="28"/>
        </w:rPr>
        <w:t>Tuesday 3 May 2011</w:t>
      </w:r>
      <w:r w:rsidR="00EB7634">
        <w:rPr>
          <w:b/>
          <w:sz w:val="28"/>
          <w:szCs w:val="28"/>
        </w:rPr>
        <w:t>, 08h30 to 11h00</w:t>
      </w:r>
    </w:p>
    <w:p w:rsidR="005B3817" w:rsidRDefault="005B3817" w:rsidP="005B3817">
      <w:pPr>
        <w:jc w:val="both"/>
      </w:pPr>
    </w:p>
    <w:p w:rsidR="005B3817" w:rsidRDefault="005B3817" w:rsidP="005B3817">
      <w:pPr>
        <w:spacing w:after="0" w:line="240" w:lineRule="auto"/>
        <w:jc w:val="both"/>
        <w:rPr>
          <w:rFonts w:ascii="Calibri" w:eastAsia="Times New Roman" w:hAnsi="Calibri" w:cs="Calibri"/>
        </w:rPr>
      </w:pPr>
      <w:r w:rsidRPr="005B3817">
        <w:rPr>
          <w:rFonts w:ascii="Calibri" w:eastAsia="Times New Roman" w:hAnsi="Calibri" w:cs="Calibri"/>
        </w:rPr>
        <w:t>As a global leader in open standards for the Information Society, OASIS is concerned about the debate on the future of the European standardisation system as well as about the role of open ICT standards in public procurement and their role in a new generation of citizen-and business-centred public services.</w:t>
      </w:r>
    </w:p>
    <w:p w:rsidR="005B3817" w:rsidRPr="005B3817" w:rsidRDefault="005B3817" w:rsidP="005B3817">
      <w:pPr>
        <w:spacing w:after="0" w:line="240" w:lineRule="auto"/>
        <w:jc w:val="both"/>
        <w:rPr>
          <w:rFonts w:ascii="Calibri" w:eastAsia="Times New Roman" w:hAnsi="Calibri" w:cs="Calibri"/>
        </w:rPr>
      </w:pPr>
    </w:p>
    <w:p w:rsidR="005B3817" w:rsidRPr="005B3817" w:rsidRDefault="005B3817" w:rsidP="005B3817">
      <w:pPr>
        <w:spacing w:after="0" w:line="240" w:lineRule="auto"/>
        <w:jc w:val="both"/>
        <w:rPr>
          <w:rFonts w:ascii="Calibri" w:eastAsia="Times New Roman" w:hAnsi="Calibri" w:cs="Calibri"/>
        </w:rPr>
      </w:pPr>
      <w:r w:rsidRPr="005B3817">
        <w:rPr>
          <w:rFonts w:ascii="Calibri" w:eastAsia="Times New Roman" w:hAnsi="Calibri" w:cs="Calibri"/>
        </w:rPr>
        <w:t>Within OASIS, its “</w:t>
      </w:r>
      <w:proofErr w:type="spellStart"/>
      <w:r w:rsidRPr="005B3817">
        <w:rPr>
          <w:rFonts w:ascii="Calibri" w:eastAsia="Times New Roman" w:hAnsi="Calibri" w:cs="Calibri"/>
        </w:rPr>
        <w:t>eGovernment</w:t>
      </w:r>
      <w:proofErr w:type="spellEnd"/>
      <w:r w:rsidRPr="005B3817">
        <w:rPr>
          <w:rFonts w:ascii="Calibri" w:eastAsia="Times New Roman" w:hAnsi="Calibri" w:cs="Calibri"/>
        </w:rPr>
        <w:t xml:space="preserve"> Member Section” </w:t>
      </w:r>
      <w:r w:rsidR="0074578A">
        <w:rPr>
          <w:rFonts w:ascii="Calibri" w:eastAsia="Times New Roman" w:hAnsi="Calibri" w:cs="Calibri"/>
        </w:rPr>
        <w:t>(</w:t>
      </w:r>
      <w:proofErr w:type="spellStart"/>
      <w:r w:rsidR="0074578A">
        <w:rPr>
          <w:rFonts w:ascii="Calibri" w:eastAsia="Times New Roman" w:hAnsi="Calibri" w:cs="Calibri"/>
        </w:rPr>
        <w:t>eGov</w:t>
      </w:r>
      <w:proofErr w:type="spellEnd"/>
      <w:r w:rsidR="0074578A">
        <w:rPr>
          <w:rFonts w:ascii="Calibri" w:eastAsia="Times New Roman" w:hAnsi="Calibri" w:cs="Calibri"/>
        </w:rPr>
        <w:t xml:space="preserve"> MS) </w:t>
      </w:r>
      <w:r w:rsidRPr="005B3817">
        <w:rPr>
          <w:rFonts w:ascii="Calibri" w:eastAsia="Times New Roman" w:hAnsi="Calibri" w:cs="Calibri"/>
        </w:rPr>
        <w:t xml:space="preserve">serves as a focal point for discussions of governmental and public administration requirements for e-business standardization. Bringing together representatives from global, regional, national and local government agencies, the </w:t>
      </w:r>
      <w:proofErr w:type="spellStart"/>
      <w:r w:rsidRPr="005B3817">
        <w:rPr>
          <w:rFonts w:ascii="Calibri" w:eastAsia="Times New Roman" w:hAnsi="Calibri" w:cs="Calibri"/>
        </w:rPr>
        <w:t>eGov</w:t>
      </w:r>
      <w:proofErr w:type="spellEnd"/>
      <w:r w:rsidRPr="005B3817">
        <w:rPr>
          <w:rFonts w:ascii="Calibri" w:eastAsia="Times New Roman" w:hAnsi="Calibri" w:cs="Calibri"/>
        </w:rPr>
        <w:t xml:space="preserve"> MS provides a platform for those who share a common interest in directing and understanding the impact of open standards on the public sector.</w:t>
      </w:r>
    </w:p>
    <w:p w:rsidR="005B3817" w:rsidRPr="005B3817" w:rsidRDefault="005B3817" w:rsidP="005B3817">
      <w:pPr>
        <w:spacing w:after="0" w:line="240" w:lineRule="auto"/>
        <w:jc w:val="both"/>
        <w:rPr>
          <w:rFonts w:ascii="Calibri" w:eastAsia="Times New Roman" w:hAnsi="Calibri" w:cs="Calibri"/>
        </w:rPr>
      </w:pPr>
    </w:p>
    <w:p w:rsidR="005B3817" w:rsidRDefault="005B3817" w:rsidP="005B3817">
      <w:pPr>
        <w:spacing w:after="0" w:line="240" w:lineRule="auto"/>
        <w:jc w:val="both"/>
        <w:rPr>
          <w:rFonts w:ascii="Calibri" w:eastAsia="Times New Roman" w:hAnsi="Calibri" w:cs="Calibri"/>
        </w:rPr>
      </w:pPr>
      <w:r w:rsidRPr="005B3817">
        <w:rPr>
          <w:rFonts w:ascii="Calibri" w:eastAsia="Times New Roman" w:hAnsi="Calibri" w:cs="Calibri"/>
        </w:rPr>
        <w:t xml:space="preserve">Standards developed by the many OASIS ‘technical committees’ (TCs) have had major impacts on, and uptake by, public policy makers sharing our vision of open standards-driven interoperability and efficiency. Our standards have made their way in to a wide range of solutions as indeed cited by numerous </w:t>
      </w:r>
      <w:r w:rsidR="002B3E84">
        <w:rPr>
          <w:rFonts w:ascii="Calibri" w:eastAsia="Times New Roman" w:hAnsi="Calibri" w:cs="Calibri"/>
        </w:rPr>
        <w:t xml:space="preserve">European </w:t>
      </w:r>
      <w:r w:rsidRPr="005B3817">
        <w:rPr>
          <w:rFonts w:ascii="Calibri" w:eastAsia="Times New Roman" w:hAnsi="Calibri" w:cs="Calibri"/>
        </w:rPr>
        <w:t>Commission and Parliament reports over the last couple of years.</w:t>
      </w:r>
    </w:p>
    <w:p w:rsidR="002B3E84" w:rsidRDefault="002B3E84" w:rsidP="005B3817">
      <w:pPr>
        <w:spacing w:after="0" w:line="240" w:lineRule="auto"/>
        <w:jc w:val="both"/>
        <w:rPr>
          <w:rFonts w:ascii="Calibri" w:eastAsia="Times New Roman" w:hAnsi="Calibri" w:cs="Calibri"/>
        </w:rPr>
      </w:pPr>
    </w:p>
    <w:p w:rsidR="002B3E84" w:rsidRDefault="002B3E84" w:rsidP="005B3817">
      <w:pPr>
        <w:spacing w:after="0" w:line="240" w:lineRule="auto"/>
        <w:jc w:val="both"/>
        <w:rPr>
          <w:rFonts w:ascii="Calibri" w:eastAsia="Times New Roman" w:hAnsi="Calibri" w:cs="Calibri"/>
        </w:rPr>
      </w:pPr>
      <w:r>
        <w:rPr>
          <w:rFonts w:ascii="Calibri" w:eastAsia="Times New Roman" w:hAnsi="Calibri" w:cs="Calibri"/>
        </w:rPr>
        <w:t xml:space="preserve">The European Commission is due shortly to publish a draft of new legislation concerning the future of standardisation in the EU and, alongside </w:t>
      </w:r>
      <w:proofErr w:type="gramStart"/>
      <w:r>
        <w:rPr>
          <w:rFonts w:ascii="Calibri" w:eastAsia="Times New Roman" w:hAnsi="Calibri" w:cs="Calibri"/>
        </w:rPr>
        <w:t>this,</w:t>
      </w:r>
      <w:proofErr w:type="gramEnd"/>
      <w:r>
        <w:rPr>
          <w:rFonts w:ascii="Calibri" w:eastAsia="Times New Roman" w:hAnsi="Calibri" w:cs="Calibri"/>
        </w:rPr>
        <w:t xml:space="preserve"> a review is under way of the role played by standards in European public procurement.</w:t>
      </w:r>
    </w:p>
    <w:p w:rsidR="002B3E84" w:rsidRDefault="002B3E84" w:rsidP="005B3817">
      <w:pPr>
        <w:spacing w:after="0" w:line="240" w:lineRule="auto"/>
        <w:jc w:val="both"/>
        <w:rPr>
          <w:rFonts w:ascii="Calibri" w:eastAsia="Times New Roman" w:hAnsi="Calibri" w:cs="Calibri"/>
        </w:rPr>
      </w:pPr>
    </w:p>
    <w:p w:rsidR="002B3E84" w:rsidRPr="005B3817" w:rsidRDefault="002B3E84" w:rsidP="005B3817">
      <w:pPr>
        <w:spacing w:after="0" w:line="240" w:lineRule="auto"/>
        <w:jc w:val="both"/>
        <w:rPr>
          <w:rFonts w:ascii="Calibri" w:eastAsia="Times New Roman" w:hAnsi="Calibri" w:cs="Calibri"/>
        </w:rPr>
      </w:pPr>
      <w:r>
        <w:rPr>
          <w:rFonts w:ascii="Calibri" w:eastAsia="Times New Roman" w:hAnsi="Calibri" w:cs="Calibri"/>
        </w:rPr>
        <w:t xml:space="preserve">The debate is not about whether one technology is better than another; who produces ‘better’ or more ‘open’ standards; or even about the European software industry against the backdrop of US strength and Asian emergence in this market. It is about clarity and transparency in the </w:t>
      </w:r>
      <w:r>
        <w:rPr>
          <w:rFonts w:ascii="Calibri" w:eastAsia="Times New Roman" w:hAnsi="Calibri" w:cs="Calibri"/>
          <w:b/>
        </w:rPr>
        <w:t>processes</w:t>
      </w:r>
      <w:r>
        <w:rPr>
          <w:rFonts w:ascii="Calibri" w:eastAsia="Times New Roman" w:hAnsi="Calibri" w:cs="Calibri"/>
        </w:rPr>
        <w:t xml:space="preserve"> by which standards are created, adopted and proposed for use within a wide range of public service offerings, whether improving services to citizens and businesses or</w:t>
      </w:r>
      <w:r w:rsidR="00EB7634">
        <w:rPr>
          <w:rFonts w:ascii="Calibri" w:eastAsia="Times New Roman" w:hAnsi="Calibri" w:cs="Calibri"/>
        </w:rPr>
        <w:t xml:space="preserve"> public agencies own back-office infrastructure.</w:t>
      </w:r>
    </w:p>
    <w:p w:rsidR="005B3817" w:rsidRPr="005B3817" w:rsidRDefault="005B3817" w:rsidP="005B3817">
      <w:pPr>
        <w:spacing w:after="0" w:line="240" w:lineRule="auto"/>
        <w:jc w:val="both"/>
        <w:rPr>
          <w:rFonts w:ascii="Calibri" w:eastAsia="Times New Roman" w:hAnsi="Calibri" w:cs="Calibri"/>
        </w:rPr>
      </w:pPr>
    </w:p>
    <w:p w:rsidR="00EB7634" w:rsidRDefault="00EB7634" w:rsidP="005B3817">
      <w:pPr>
        <w:spacing w:after="0" w:line="240" w:lineRule="auto"/>
        <w:jc w:val="both"/>
        <w:rPr>
          <w:rFonts w:ascii="Calibri" w:eastAsia="Times New Roman" w:hAnsi="Calibri" w:cs="Calibri"/>
        </w:rPr>
      </w:pPr>
      <w:r>
        <w:rPr>
          <w:rFonts w:ascii="Calibri" w:eastAsia="Times New Roman" w:hAnsi="Calibri" w:cs="Calibri"/>
        </w:rPr>
        <w:t>T</w:t>
      </w:r>
      <w:r w:rsidR="005B3817" w:rsidRPr="005B3817">
        <w:rPr>
          <w:rFonts w:ascii="Calibri" w:eastAsia="Times New Roman" w:hAnsi="Calibri" w:cs="Calibri"/>
        </w:rPr>
        <w:t xml:space="preserve">his seminar </w:t>
      </w:r>
      <w:r>
        <w:rPr>
          <w:rFonts w:ascii="Calibri" w:eastAsia="Times New Roman" w:hAnsi="Calibri" w:cs="Calibri"/>
        </w:rPr>
        <w:t xml:space="preserve">is proposed </w:t>
      </w:r>
      <w:r w:rsidR="005B3817" w:rsidRPr="005B3817">
        <w:rPr>
          <w:rFonts w:ascii="Calibri" w:eastAsia="Times New Roman" w:hAnsi="Calibri" w:cs="Calibri"/>
        </w:rPr>
        <w:t xml:space="preserve">as an opportunity to debate issues of common concern and </w:t>
      </w:r>
      <w:r>
        <w:rPr>
          <w:rFonts w:ascii="Calibri" w:eastAsia="Times New Roman" w:hAnsi="Calibri" w:cs="Calibri"/>
        </w:rPr>
        <w:t>specifically:</w:t>
      </w:r>
    </w:p>
    <w:p w:rsidR="005B3817" w:rsidRDefault="00EB7634" w:rsidP="00EB7634">
      <w:pPr>
        <w:pStyle w:val="ListParagraph"/>
        <w:numPr>
          <w:ilvl w:val="0"/>
          <w:numId w:val="1"/>
        </w:numPr>
        <w:spacing w:after="0" w:line="240" w:lineRule="auto"/>
        <w:jc w:val="both"/>
        <w:rPr>
          <w:rFonts w:ascii="Calibri" w:eastAsia="Times New Roman" w:hAnsi="Calibri" w:cs="Calibri"/>
        </w:rPr>
      </w:pPr>
      <w:r>
        <w:rPr>
          <w:rFonts w:ascii="Calibri" w:eastAsia="Times New Roman" w:hAnsi="Calibri" w:cs="Calibri"/>
        </w:rPr>
        <w:t xml:space="preserve">To </w:t>
      </w:r>
      <w:r w:rsidR="005B3817" w:rsidRPr="00EB7634">
        <w:rPr>
          <w:rFonts w:ascii="Calibri" w:eastAsia="Times New Roman" w:hAnsi="Calibri" w:cs="Calibri"/>
        </w:rPr>
        <w:t xml:space="preserve">identify what OASIS, as an organisation together with its TCs, can do </w:t>
      </w:r>
      <w:r w:rsidR="00034199">
        <w:rPr>
          <w:rFonts w:ascii="Calibri" w:eastAsia="Times New Roman" w:hAnsi="Calibri" w:cs="Calibri"/>
        </w:rPr>
        <w:t xml:space="preserve">to </w:t>
      </w:r>
      <w:r w:rsidR="005B3817" w:rsidRPr="00EB7634">
        <w:rPr>
          <w:rFonts w:ascii="Calibri" w:eastAsia="Times New Roman" w:hAnsi="Calibri" w:cs="Calibri"/>
        </w:rPr>
        <w:t>ensure that open standards continue to play an important role and that our standards can be legitimately referenced and used in EU public policy and</w:t>
      </w:r>
      <w:r>
        <w:rPr>
          <w:rFonts w:ascii="Calibri" w:eastAsia="Times New Roman" w:hAnsi="Calibri" w:cs="Calibri"/>
        </w:rPr>
        <w:t xml:space="preserve"> service delivery in the future; and</w:t>
      </w:r>
    </w:p>
    <w:p w:rsidR="00EB7634" w:rsidRDefault="00EB7634" w:rsidP="00EB7634">
      <w:pPr>
        <w:pStyle w:val="ListParagraph"/>
        <w:numPr>
          <w:ilvl w:val="0"/>
          <w:numId w:val="1"/>
        </w:numPr>
        <w:spacing w:after="0" w:line="240" w:lineRule="auto"/>
        <w:jc w:val="both"/>
        <w:rPr>
          <w:rFonts w:ascii="Calibri" w:eastAsia="Times New Roman" w:hAnsi="Calibri" w:cs="Calibri"/>
        </w:rPr>
      </w:pPr>
      <w:r>
        <w:rPr>
          <w:rFonts w:ascii="Calibri" w:eastAsia="Times New Roman" w:hAnsi="Calibri" w:cs="Calibri"/>
        </w:rPr>
        <w:t>To gain a better understanding of the concerns and expectations of policy makers</w:t>
      </w:r>
    </w:p>
    <w:p w:rsidR="00EB7634" w:rsidRPr="00EB7634" w:rsidRDefault="00EB7634" w:rsidP="00EB7634">
      <w:pPr>
        <w:spacing w:after="0" w:line="240" w:lineRule="auto"/>
        <w:jc w:val="both"/>
        <w:rPr>
          <w:rFonts w:ascii="Calibri" w:eastAsia="Times New Roman" w:hAnsi="Calibri" w:cs="Calibri"/>
        </w:rPr>
      </w:pPr>
    </w:p>
    <w:p w:rsidR="005B3817" w:rsidRPr="005B3817" w:rsidRDefault="005B3817" w:rsidP="005B3817">
      <w:pPr>
        <w:jc w:val="both"/>
      </w:pPr>
      <w:bookmarkStart w:id="0" w:name="_GoBack"/>
      <w:bookmarkEnd w:id="0"/>
    </w:p>
    <w:sectPr w:rsidR="005B3817" w:rsidRPr="005B3817" w:rsidSect="003C120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E48" w:rsidRDefault="00C42E48" w:rsidP="00132B01">
      <w:pPr>
        <w:spacing w:after="0" w:line="240" w:lineRule="auto"/>
      </w:pPr>
      <w:r>
        <w:separator/>
      </w:r>
    </w:p>
  </w:endnote>
  <w:endnote w:type="continuationSeparator" w:id="0">
    <w:p w:rsidR="00C42E48" w:rsidRDefault="00C42E48" w:rsidP="00132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01" w:rsidRDefault="00132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01" w:rsidRDefault="00132B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01" w:rsidRDefault="00132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E48" w:rsidRDefault="00C42E48" w:rsidP="00132B01">
      <w:pPr>
        <w:spacing w:after="0" w:line="240" w:lineRule="auto"/>
      </w:pPr>
      <w:r>
        <w:separator/>
      </w:r>
    </w:p>
  </w:footnote>
  <w:footnote w:type="continuationSeparator" w:id="0">
    <w:p w:rsidR="00C42E48" w:rsidRDefault="00C42E48" w:rsidP="00132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01" w:rsidRDefault="00132B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01" w:rsidRDefault="00132B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01" w:rsidRDefault="00132B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C63A3"/>
    <w:multiLevelType w:val="hybridMultilevel"/>
    <w:tmpl w:val="50C2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B3817"/>
    <w:rsid w:val="00034199"/>
    <w:rsid w:val="00132B01"/>
    <w:rsid w:val="002B3E84"/>
    <w:rsid w:val="003C1205"/>
    <w:rsid w:val="005B3817"/>
    <w:rsid w:val="005B6CE5"/>
    <w:rsid w:val="0074578A"/>
    <w:rsid w:val="00C42E48"/>
    <w:rsid w:val="00EB7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05"/>
  </w:style>
  <w:style w:type="paragraph" w:styleId="Heading2">
    <w:name w:val="heading 2"/>
    <w:basedOn w:val="Normal"/>
    <w:link w:val="Heading2Char"/>
    <w:uiPriority w:val="9"/>
    <w:qFormat/>
    <w:rsid w:val="005B3817"/>
    <w:pPr>
      <w:spacing w:after="0" w:line="312" w:lineRule="auto"/>
      <w:outlineLvl w:val="1"/>
    </w:pPr>
    <w:rPr>
      <w:rFonts w:ascii="Helvetica" w:eastAsia="Times New Roman" w:hAnsi="Helvetica" w:cs="Helvetica"/>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817"/>
    <w:rPr>
      <w:rFonts w:ascii="Tahoma" w:hAnsi="Tahoma" w:cs="Tahoma"/>
      <w:sz w:val="16"/>
      <w:szCs w:val="16"/>
    </w:rPr>
  </w:style>
  <w:style w:type="character" w:customStyle="1" w:styleId="Heading2Char">
    <w:name w:val="Heading 2 Char"/>
    <w:basedOn w:val="DefaultParagraphFont"/>
    <w:link w:val="Heading2"/>
    <w:uiPriority w:val="9"/>
    <w:rsid w:val="005B3817"/>
    <w:rPr>
      <w:rFonts w:ascii="Helvetica" w:eastAsia="Times New Roman" w:hAnsi="Helvetica" w:cs="Helvetica"/>
      <w:sz w:val="38"/>
      <w:szCs w:val="38"/>
      <w:lang w:eastAsia="en-GB"/>
    </w:rPr>
  </w:style>
  <w:style w:type="paragraph" w:styleId="ListParagraph">
    <w:name w:val="List Paragraph"/>
    <w:basedOn w:val="Normal"/>
    <w:uiPriority w:val="34"/>
    <w:qFormat/>
    <w:rsid w:val="00EB7634"/>
    <w:pPr>
      <w:ind w:left="720"/>
      <w:contextualSpacing/>
    </w:pPr>
  </w:style>
  <w:style w:type="paragraph" w:styleId="Header">
    <w:name w:val="header"/>
    <w:basedOn w:val="Normal"/>
    <w:link w:val="HeaderChar"/>
    <w:uiPriority w:val="99"/>
    <w:unhideWhenUsed/>
    <w:rsid w:val="0013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B01"/>
  </w:style>
  <w:style w:type="paragraph" w:styleId="Footer">
    <w:name w:val="footer"/>
    <w:basedOn w:val="Normal"/>
    <w:link w:val="FooterChar"/>
    <w:uiPriority w:val="99"/>
    <w:unhideWhenUsed/>
    <w:rsid w:val="0013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3817"/>
    <w:pPr>
      <w:spacing w:after="0" w:line="312" w:lineRule="auto"/>
      <w:outlineLvl w:val="1"/>
    </w:pPr>
    <w:rPr>
      <w:rFonts w:ascii="Helvetica" w:eastAsia="Times New Roman" w:hAnsi="Helvetica" w:cs="Helvetica"/>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817"/>
    <w:rPr>
      <w:rFonts w:ascii="Tahoma" w:hAnsi="Tahoma" w:cs="Tahoma"/>
      <w:sz w:val="16"/>
      <w:szCs w:val="16"/>
    </w:rPr>
  </w:style>
  <w:style w:type="character" w:customStyle="1" w:styleId="Heading2Char">
    <w:name w:val="Heading 2 Char"/>
    <w:basedOn w:val="DefaultParagraphFont"/>
    <w:link w:val="Heading2"/>
    <w:uiPriority w:val="9"/>
    <w:rsid w:val="005B3817"/>
    <w:rPr>
      <w:rFonts w:ascii="Helvetica" w:eastAsia="Times New Roman" w:hAnsi="Helvetica" w:cs="Helvetica"/>
      <w:sz w:val="38"/>
      <w:szCs w:val="38"/>
      <w:lang w:eastAsia="en-GB"/>
    </w:rPr>
  </w:style>
  <w:style w:type="paragraph" w:styleId="ListParagraph">
    <w:name w:val="List Paragraph"/>
    <w:basedOn w:val="Normal"/>
    <w:uiPriority w:val="34"/>
    <w:qFormat/>
    <w:rsid w:val="00EB7634"/>
    <w:pPr>
      <w:ind w:left="720"/>
      <w:contextualSpacing/>
    </w:pPr>
  </w:style>
  <w:style w:type="paragraph" w:styleId="Header">
    <w:name w:val="header"/>
    <w:basedOn w:val="Normal"/>
    <w:link w:val="HeaderChar"/>
    <w:uiPriority w:val="99"/>
    <w:unhideWhenUsed/>
    <w:rsid w:val="0013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B01"/>
  </w:style>
  <w:style w:type="paragraph" w:styleId="Footer">
    <w:name w:val="footer"/>
    <w:basedOn w:val="Normal"/>
    <w:link w:val="FooterChar"/>
    <w:uiPriority w:val="99"/>
    <w:unhideWhenUsed/>
    <w:rsid w:val="0013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B01"/>
  </w:style>
</w:styles>
</file>

<file path=word/webSettings.xml><?xml version="1.0" encoding="utf-8"?>
<w:webSettings xmlns:r="http://schemas.openxmlformats.org/officeDocument/2006/relationships" xmlns:w="http://schemas.openxmlformats.org/wordprocessingml/2006/main">
  <w:divs>
    <w:div w:id="1977837350">
      <w:bodyDiv w:val="1"/>
      <w:marLeft w:val="0"/>
      <w:marRight w:val="0"/>
      <w:marTop w:val="0"/>
      <w:marBottom w:val="0"/>
      <w:divBdr>
        <w:top w:val="none" w:sz="0" w:space="0" w:color="auto"/>
        <w:left w:val="none" w:sz="0" w:space="0" w:color="auto"/>
        <w:bottom w:val="none" w:sz="0" w:space="0" w:color="auto"/>
        <w:right w:val="none" w:sz="0" w:space="0" w:color="auto"/>
      </w:divBdr>
      <w:divsChild>
        <w:div w:id="982081716">
          <w:marLeft w:val="0"/>
          <w:marRight w:val="0"/>
          <w:marTop w:val="0"/>
          <w:marBottom w:val="0"/>
          <w:divBdr>
            <w:top w:val="none" w:sz="0" w:space="0" w:color="auto"/>
            <w:left w:val="none" w:sz="0" w:space="0" w:color="auto"/>
            <w:bottom w:val="none" w:sz="0" w:space="0" w:color="auto"/>
            <w:right w:val="none" w:sz="0" w:space="0" w:color="auto"/>
          </w:divBdr>
          <w:divsChild>
            <w:div w:id="1269655487">
              <w:marLeft w:val="0"/>
              <w:marRight w:val="0"/>
              <w:marTop w:val="0"/>
              <w:marBottom w:val="0"/>
              <w:divBdr>
                <w:top w:val="none" w:sz="0" w:space="0" w:color="auto"/>
                <w:left w:val="none" w:sz="0" w:space="0" w:color="auto"/>
                <w:bottom w:val="none" w:sz="0" w:space="0" w:color="auto"/>
                <w:right w:val="none" w:sz="0" w:space="0" w:color="auto"/>
              </w:divBdr>
              <w:divsChild>
                <w:div w:id="1394158760">
                  <w:marLeft w:val="0"/>
                  <w:marRight w:val="0"/>
                  <w:marTop w:val="0"/>
                  <w:marBottom w:val="0"/>
                  <w:divBdr>
                    <w:top w:val="none" w:sz="0" w:space="0" w:color="auto"/>
                    <w:left w:val="none" w:sz="0" w:space="0" w:color="auto"/>
                    <w:bottom w:val="none" w:sz="0" w:space="0" w:color="auto"/>
                    <w:right w:val="none" w:sz="0" w:space="0" w:color="auto"/>
                  </w:divBdr>
                  <w:divsChild>
                    <w:div w:id="2124959274">
                      <w:marLeft w:val="300"/>
                      <w:marRight w:val="0"/>
                      <w:marTop w:val="0"/>
                      <w:marBottom w:val="0"/>
                      <w:divBdr>
                        <w:top w:val="none" w:sz="0" w:space="0" w:color="auto"/>
                        <w:left w:val="none" w:sz="0" w:space="0" w:color="auto"/>
                        <w:bottom w:val="none" w:sz="0" w:space="0" w:color="auto"/>
                        <w:right w:val="none" w:sz="0" w:space="0" w:color="auto"/>
                      </w:divBdr>
                      <w:divsChild>
                        <w:div w:id="16431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2011-04-20T23:11:00Z</dcterms:created>
  <dcterms:modified xsi:type="dcterms:W3CDTF">2011-04-21T02:54:00Z</dcterms:modified>
</cp:coreProperties>
</file>