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8F" w:rsidRDefault="00E6788F" w:rsidP="00B30590">
      <w:pPr>
        <w:spacing w:line="480" w:lineRule="auto"/>
        <w:rPr>
          <w:sz w:val="36"/>
          <w:szCs w:val="36"/>
          <w:lang w:val="en-US"/>
        </w:rPr>
      </w:pPr>
    </w:p>
    <w:p w:rsidR="00E6788F" w:rsidRDefault="00E6788F" w:rsidP="00E6788F">
      <w:pPr>
        <w:jc w:val="center"/>
        <w:rPr>
          <w:rFonts w:ascii="Arial" w:hAnsi="Arial" w:cs="Arial"/>
          <w:b/>
          <w:sz w:val="32"/>
          <w:szCs w:val="32"/>
        </w:rPr>
      </w:pPr>
    </w:p>
    <w:p w:rsidR="00D97CC7" w:rsidRDefault="00D97CC7" w:rsidP="00E6788F">
      <w:pPr>
        <w:jc w:val="center"/>
        <w:rPr>
          <w:rFonts w:ascii="Arial" w:hAnsi="Arial" w:cs="Arial"/>
          <w:b/>
          <w:sz w:val="32"/>
          <w:szCs w:val="32"/>
        </w:rPr>
      </w:pPr>
    </w:p>
    <w:p w:rsidR="00D97CC7" w:rsidRDefault="00D97CC7" w:rsidP="00E6788F">
      <w:pPr>
        <w:jc w:val="center"/>
        <w:rPr>
          <w:rFonts w:ascii="Arial" w:hAnsi="Arial" w:cs="Arial"/>
          <w:b/>
          <w:sz w:val="32"/>
          <w:szCs w:val="32"/>
        </w:rPr>
      </w:pPr>
    </w:p>
    <w:p w:rsidR="00D97CC7" w:rsidRDefault="00D97CC7" w:rsidP="00E6788F">
      <w:pPr>
        <w:jc w:val="center"/>
        <w:rPr>
          <w:rFonts w:ascii="Arial" w:hAnsi="Arial" w:cs="Arial"/>
          <w:b/>
          <w:sz w:val="32"/>
          <w:szCs w:val="32"/>
        </w:rPr>
      </w:pPr>
    </w:p>
    <w:p w:rsidR="00D97CC7" w:rsidRDefault="00D97CC7" w:rsidP="00E6788F">
      <w:pPr>
        <w:jc w:val="center"/>
        <w:rPr>
          <w:rFonts w:ascii="Arial" w:hAnsi="Arial" w:cs="Arial"/>
          <w:b/>
          <w:sz w:val="32"/>
          <w:szCs w:val="32"/>
        </w:rPr>
      </w:pPr>
      <w:bookmarkStart w:id="0" w:name="_GoBack"/>
      <w:bookmarkEnd w:id="0"/>
    </w:p>
    <w:p w:rsidR="00E6788F" w:rsidRDefault="00E6788F" w:rsidP="00E6788F">
      <w:pPr>
        <w:jc w:val="center"/>
        <w:rPr>
          <w:rFonts w:ascii="Arial" w:hAnsi="Arial" w:cs="Arial"/>
          <w:b/>
          <w:sz w:val="32"/>
          <w:szCs w:val="32"/>
        </w:rPr>
      </w:pPr>
      <w:r>
        <w:rPr>
          <w:rFonts w:ascii="Arial" w:hAnsi="Arial" w:cs="Arial"/>
          <w:b/>
          <w:sz w:val="32"/>
          <w:szCs w:val="32"/>
        </w:rPr>
        <w:t>Gina Wilson</w:t>
      </w:r>
    </w:p>
    <w:p w:rsidR="00E6788F" w:rsidRDefault="00E6788F" w:rsidP="00E6788F">
      <w:pPr>
        <w:jc w:val="center"/>
        <w:rPr>
          <w:rFonts w:ascii="Arial" w:hAnsi="Arial" w:cs="Arial"/>
          <w:b/>
          <w:sz w:val="32"/>
          <w:szCs w:val="32"/>
        </w:rPr>
      </w:pPr>
      <w:r>
        <w:rPr>
          <w:rFonts w:ascii="Arial" w:hAnsi="Arial" w:cs="Arial"/>
          <w:b/>
          <w:sz w:val="32"/>
          <w:szCs w:val="32"/>
        </w:rPr>
        <w:t>ADM Emergency Management and Regional Operations</w:t>
      </w:r>
    </w:p>
    <w:p w:rsidR="00E6788F" w:rsidRDefault="00E6788F" w:rsidP="00E6788F">
      <w:pPr>
        <w:jc w:val="center"/>
        <w:rPr>
          <w:rFonts w:ascii="Arial" w:hAnsi="Arial" w:cs="Arial"/>
          <w:b/>
          <w:sz w:val="32"/>
          <w:szCs w:val="32"/>
        </w:rPr>
      </w:pPr>
      <w:r>
        <w:rPr>
          <w:rFonts w:ascii="Arial" w:hAnsi="Arial" w:cs="Arial"/>
          <w:b/>
          <w:sz w:val="32"/>
          <w:szCs w:val="32"/>
        </w:rPr>
        <w:t>Public Safety Canada</w:t>
      </w:r>
    </w:p>
    <w:p w:rsidR="00E6788F" w:rsidRDefault="00E6788F" w:rsidP="00E6788F">
      <w:pPr>
        <w:jc w:val="center"/>
        <w:rPr>
          <w:rFonts w:ascii="Arial" w:hAnsi="Arial" w:cs="Arial"/>
          <w:b/>
          <w:sz w:val="32"/>
          <w:szCs w:val="32"/>
        </w:rPr>
      </w:pPr>
    </w:p>
    <w:p w:rsidR="00E6788F" w:rsidRDefault="00E6788F" w:rsidP="00E6788F">
      <w:pPr>
        <w:jc w:val="center"/>
        <w:rPr>
          <w:rFonts w:ascii="Arial" w:hAnsi="Arial" w:cs="Arial"/>
          <w:b/>
          <w:sz w:val="32"/>
          <w:szCs w:val="32"/>
        </w:rPr>
      </w:pPr>
      <w:r>
        <w:rPr>
          <w:rFonts w:ascii="Arial" w:hAnsi="Arial" w:cs="Arial"/>
          <w:b/>
          <w:sz w:val="32"/>
          <w:szCs w:val="32"/>
        </w:rPr>
        <w:t xml:space="preserve">Welcome Remarks to the </w:t>
      </w:r>
    </w:p>
    <w:p w:rsidR="00E6788F" w:rsidRDefault="00E6788F" w:rsidP="00E6788F">
      <w:pPr>
        <w:jc w:val="center"/>
        <w:rPr>
          <w:rFonts w:ascii="Arial" w:hAnsi="Arial" w:cs="Arial"/>
          <w:b/>
          <w:sz w:val="32"/>
          <w:szCs w:val="32"/>
        </w:rPr>
      </w:pPr>
      <w:r>
        <w:rPr>
          <w:rFonts w:ascii="Arial" w:hAnsi="Arial" w:cs="Arial"/>
          <w:b/>
          <w:sz w:val="32"/>
          <w:szCs w:val="32"/>
        </w:rPr>
        <w:t>International Emergency Alerting Policy Workshop</w:t>
      </w:r>
    </w:p>
    <w:p w:rsidR="00E6788F" w:rsidRDefault="00E6788F" w:rsidP="00E6788F">
      <w:pPr>
        <w:jc w:val="center"/>
        <w:rPr>
          <w:rFonts w:ascii="Arial" w:hAnsi="Arial" w:cs="Arial"/>
          <w:b/>
          <w:sz w:val="32"/>
          <w:szCs w:val="32"/>
        </w:rPr>
      </w:pPr>
      <w:r>
        <w:rPr>
          <w:rFonts w:ascii="Arial" w:hAnsi="Arial" w:cs="Arial"/>
          <w:b/>
          <w:sz w:val="32"/>
          <w:szCs w:val="32"/>
        </w:rPr>
        <w:t>Montr</w:t>
      </w:r>
      <w:r w:rsidR="006643D4">
        <w:rPr>
          <w:rFonts w:ascii="Arial" w:hAnsi="Arial" w:cs="Arial"/>
          <w:b/>
          <w:sz w:val="32"/>
          <w:szCs w:val="32"/>
        </w:rPr>
        <w:t>é</w:t>
      </w:r>
      <w:r>
        <w:rPr>
          <w:rFonts w:ascii="Arial" w:hAnsi="Arial" w:cs="Arial"/>
          <w:b/>
          <w:sz w:val="32"/>
          <w:szCs w:val="32"/>
        </w:rPr>
        <w:t>al, Quebec</w:t>
      </w:r>
    </w:p>
    <w:p w:rsidR="00E6788F" w:rsidRDefault="00E6788F" w:rsidP="00E6788F">
      <w:pPr>
        <w:jc w:val="center"/>
        <w:rPr>
          <w:rFonts w:ascii="Arial" w:hAnsi="Arial" w:cs="Arial"/>
          <w:b/>
          <w:sz w:val="32"/>
          <w:szCs w:val="32"/>
        </w:rPr>
      </w:pPr>
    </w:p>
    <w:p w:rsidR="00E6788F" w:rsidRDefault="00E6788F" w:rsidP="00E6788F">
      <w:pPr>
        <w:jc w:val="center"/>
        <w:rPr>
          <w:rFonts w:ascii="Arial" w:hAnsi="Arial" w:cs="Arial"/>
          <w:b/>
          <w:sz w:val="32"/>
          <w:szCs w:val="32"/>
        </w:rPr>
      </w:pPr>
      <w:r>
        <w:rPr>
          <w:rFonts w:ascii="Arial" w:hAnsi="Arial" w:cs="Arial"/>
          <w:b/>
          <w:sz w:val="32"/>
          <w:szCs w:val="32"/>
        </w:rPr>
        <w:t>May 1, 2012</w:t>
      </w:r>
    </w:p>
    <w:p w:rsidR="00E6788F" w:rsidRDefault="00E6788F" w:rsidP="00B30590">
      <w:pPr>
        <w:spacing w:line="480" w:lineRule="auto"/>
        <w:rPr>
          <w:sz w:val="36"/>
          <w:szCs w:val="36"/>
          <w:lang w:val="en-US"/>
        </w:rPr>
      </w:pPr>
    </w:p>
    <w:p w:rsidR="00E6788F" w:rsidRDefault="00E6788F" w:rsidP="00B30590">
      <w:pPr>
        <w:spacing w:line="480" w:lineRule="auto"/>
        <w:rPr>
          <w:sz w:val="36"/>
          <w:szCs w:val="36"/>
          <w:lang w:val="en-US"/>
        </w:rPr>
      </w:pPr>
    </w:p>
    <w:p w:rsidR="00E6788F" w:rsidRDefault="00E6788F" w:rsidP="00B30590">
      <w:pPr>
        <w:spacing w:line="480" w:lineRule="auto"/>
        <w:rPr>
          <w:sz w:val="36"/>
          <w:szCs w:val="36"/>
          <w:lang w:val="en-US"/>
        </w:rPr>
      </w:pPr>
    </w:p>
    <w:p w:rsidR="00E6788F" w:rsidRDefault="00E6788F" w:rsidP="00B30590">
      <w:pPr>
        <w:spacing w:line="480" w:lineRule="auto"/>
        <w:rPr>
          <w:sz w:val="36"/>
          <w:szCs w:val="36"/>
          <w:lang w:val="en-US"/>
        </w:rPr>
      </w:pPr>
    </w:p>
    <w:p w:rsidR="00E6788F" w:rsidRDefault="00E6788F" w:rsidP="00B30590">
      <w:pPr>
        <w:spacing w:line="480" w:lineRule="auto"/>
        <w:rPr>
          <w:sz w:val="36"/>
          <w:szCs w:val="36"/>
          <w:lang w:val="en-US"/>
        </w:rPr>
      </w:pPr>
    </w:p>
    <w:p w:rsidR="00E6788F" w:rsidRDefault="00E6788F" w:rsidP="00B30590">
      <w:pPr>
        <w:spacing w:line="480" w:lineRule="auto"/>
        <w:rPr>
          <w:sz w:val="36"/>
          <w:szCs w:val="36"/>
          <w:lang w:val="en-US"/>
        </w:rPr>
      </w:pPr>
    </w:p>
    <w:p w:rsidR="00E6788F" w:rsidRDefault="00E6788F" w:rsidP="00B30590">
      <w:pPr>
        <w:spacing w:line="480" w:lineRule="auto"/>
        <w:rPr>
          <w:sz w:val="36"/>
          <w:szCs w:val="36"/>
          <w:lang w:val="en-US"/>
        </w:rPr>
      </w:pPr>
    </w:p>
    <w:p w:rsidR="00CC1F28" w:rsidRPr="00E6788F" w:rsidRDefault="00B30590" w:rsidP="00E6788F">
      <w:pPr>
        <w:pStyle w:val="ListParagraph"/>
        <w:numPr>
          <w:ilvl w:val="0"/>
          <w:numId w:val="2"/>
        </w:numPr>
        <w:spacing w:line="480" w:lineRule="auto"/>
        <w:rPr>
          <w:sz w:val="36"/>
          <w:szCs w:val="36"/>
          <w:lang w:val="en-US"/>
        </w:rPr>
      </w:pPr>
      <w:r w:rsidRPr="00E6788F">
        <w:rPr>
          <w:sz w:val="36"/>
          <w:szCs w:val="36"/>
          <w:lang w:val="en-US"/>
        </w:rPr>
        <w:lastRenderedPageBreak/>
        <w:t>Thank you, and on behalf of myself and my colleagues at Public Safety Canada, I would like to join with our co-hosts and extend a warm welcome to all of you who are here today to participate in this workshop on emergency alerting policy</w:t>
      </w:r>
      <w:r w:rsidR="00586D6C" w:rsidRPr="00E6788F">
        <w:rPr>
          <w:sz w:val="36"/>
          <w:szCs w:val="36"/>
          <w:lang w:val="en-US"/>
        </w:rPr>
        <w:t xml:space="preserve"> and the Common Alerting Protocol</w:t>
      </w:r>
      <w:r w:rsidR="00EB6D01" w:rsidRPr="00E6788F">
        <w:rPr>
          <w:sz w:val="36"/>
          <w:szCs w:val="36"/>
          <w:lang w:val="en-US"/>
        </w:rPr>
        <w:t xml:space="preserve"> - or CAP - standard</w:t>
      </w:r>
      <w:r w:rsidRPr="00E6788F">
        <w:rPr>
          <w:sz w:val="36"/>
          <w:szCs w:val="36"/>
          <w:lang w:val="en-US"/>
        </w:rPr>
        <w:t xml:space="preserve">.  </w:t>
      </w:r>
    </w:p>
    <w:p w:rsidR="00CC1F28" w:rsidRDefault="00CC1F28" w:rsidP="00B30590">
      <w:pPr>
        <w:spacing w:line="480" w:lineRule="auto"/>
        <w:rPr>
          <w:sz w:val="36"/>
          <w:szCs w:val="36"/>
          <w:lang w:val="en-US"/>
        </w:rPr>
      </w:pPr>
    </w:p>
    <w:p w:rsidR="00805283" w:rsidRPr="00E6788F" w:rsidRDefault="00B30590" w:rsidP="00E6788F">
      <w:pPr>
        <w:pStyle w:val="ListParagraph"/>
        <w:numPr>
          <w:ilvl w:val="0"/>
          <w:numId w:val="2"/>
        </w:numPr>
        <w:spacing w:line="480" w:lineRule="auto"/>
        <w:rPr>
          <w:sz w:val="36"/>
          <w:szCs w:val="36"/>
          <w:lang w:val="en-US"/>
        </w:rPr>
      </w:pPr>
      <w:r w:rsidRPr="00E6788F">
        <w:rPr>
          <w:sz w:val="36"/>
          <w:szCs w:val="36"/>
          <w:lang w:val="en-US"/>
        </w:rPr>
        <w:t>I would especially like to acknowledge all who have travelled to be with us, some from very great distances.  In fact, I understand we have participants from five continents – Australia, Asia, Africa, Europe and North America – and that we have more than 8</w:t>
      </w:r>
      <w:r w:rsidR="00CC1F28" w:rsidRPr="00E6788F">
        <w:rPr>
          <w:sz w:val="36"/>
          <w:szCs w:val="36"/>
          <w:lang w:val="en-US"/>
        </w:rPr>
        <w:t>0</w:t>
      </w:r>
      <w:r w:rsidRPr="00E6788F">
        <w:rPr>
          <w:sz w:val="36"/>
          <w:szCs w:val="36"/>
          <w:lang w:val="en-US"/>
        </w:rPr>
        <w:t xml:space="preserve"> registrants for this event.  </w:t>
      </w:r>
    </w:p>
    <w:p w:rsidR="00805283" w:rsidRDefault="00805283" w:rsidP="00B30590">
      <w:pPr>
        <w:spacing w:line="480" w:lineRule="auto"/>
        <w:rPr>
          <w:sz w:val="36"/>
          <w:szCs w:val="36"/>
          <w:lang w:val="en-US"/>
        </w:rPr>
      </w:pPr>
    </w:p>
    <w:p w:rsidR="00805283" w:rsidRDefault="00805283" w:rsidP="00B30590">
      <w:pPr>
        <w:spacing w:line="480" w:lineRule="auto"/>
        <w:rPr>
          <w:sz w:val="36"/>
          <w:szCs w:val="36"/>
          <w:lang w:val="en-US"/>
        </w:rPr>
      </w:pPr>
    </w:p>
    <w:p w:rsidR="00805283" w:rsidRDefault="00805283" w:rsidP="00B30590">
      <w:pPr>
        <w:spacing w:line="480" w:lineRule="auto"/>
        <w:rPr>
          <w:sz w:val="36"/>
          <w:szCs w:val="36"/>
          <w:lang w:val="en-US"/>
        </w:rPr>
      </w:pPr>
    </w:p>
    <w:p w:rsidR="006643D4" w:rsidRDefault="00B30590" w:rsidP="00E6788F">
      <w:pPr>
        <w:pStyle w:val="ListParagraph"/>
        <w:numPr>
          <w:ilvl w:val="0"/>
          <w:numId w:val="2"/>
        </w:numPr>
        <w:spacing w:line="480" w:lineRule="auto"/>
        <w:rPr>
          <w:sz w:val="36"/>
          <w:szCs w:val="36"/>
          <w:lang w:val="en-US"/>
        </w:rPr>
      </w:pPr>
      <w:r w:rsidRPr="00E6788F">
        <w:rPr>
          <w:sz w:val="36"/>
          <w:szCs w:val="36"/>
          <w:lang w:val="en-US"/>
        </w:rPr>
        <w:lastRenderedPageBreak/>
        <w:t xml:space="preserve">I would also like to point out the strong cross-sector participation of governments, industry, </w:t>
      </w:r>
    </w:p>
    <w:p w:rsidR="00B30590" w:rsidRPr="00E6788F" w:rsidRDefault="00B30590" w:rsidP="006643D4">
      <w:pPr>
        <w:pStyle w:val="ListParagraph"/>
        <w:spacing w:line="480" w:lineRule="auto"/>
        <w:rPr>
          <w:sz w:val="36"/>
          <w:szCs w:val="36"/>
          <w:lang w:val="en-US"/>
        </w:rPr>
      </w:pPr>
      <w:proofErr w:type="gramStart"/>
      <w:r w:rsidRPr="00E6788F">
        <w:rPr>
          <w:sz w:val="36"/>
          <w:szCs w:val="36"/>
          <w:lang w:val="en-US"/>
        </w:rPr>
        <w:t>non-governmental</w:t>
      </w:r>
      <w:proofErr w:type="gramEnd"/>
      <w:r w:rsidRPr="00E6788F">
        <w:rPr>
          <w:sz w:val="36"/>
          <w:szCs w:val="36"/>
          <w:lang w:val="en-US"/>
        </w:rPr>
        <w:t xml:space="preserve"> organizations and academia.   Taken together, your presence is testimony to the importance of emergency communications and alerting in today’s world, a topic that clearly resonates around the globe.</w:t>
      </w:r>
    </w:p>
    <w:p w:rsidR="00B30590" w:rsidRPr="00CC1F28" w:rsidRDefault="00B30590" w:rsidP="00B30590">
      <w:pPr>
        <w:spacing w:line="480" w:lineRule="auto"/>
        <w:rPr>
          <w:sz w:val="36"/>
          <w:szCs w:val="36"/>
          <w:lang w:val="en-US"/>
        </w:rPr>
      </w:pPr>
    </w:p>
    <w:p w:rsidR="00B30590" w:rsidRPr="00E6788F" w:rsidRDefault="00B30590" w:rsidP="00E6788F">
      <w:pPr>
        <w:pStyle w:val="ListParagraph"/>
        <w:numPr>
          <w:ilvl w:val="0"/>
          <w:numId w:val="2"/>
        </w:numPr>
        <w:spacing w:line="480" w:lineRule="auto"/>
        <w:rPr>
          <w:sz w:val="36"/>
          <w:szCs w:val="36"/>
          <w:lang w:val="en-US"/>
        </w:rPr>
      </w:pPr>
      <w:r w:rsidRPr="00E6788F">
        <w:rPr>
          <w:sz w:val="36"/>
          <w:szCs w:val="36"/>
          <w:lang w:val="en-US"/>
        </w:rPr>
        <w:t xml:space="preserve">To give </w:t>
      </w:r>
      <w:proofErr w:type="spellStart"/>
      <w:r w:rsidRPr="00E6788F">
        <w:rPr>
          <w:sz w:val="36"/>
          <w:szCs w:val="36"/>
          <w:lang w:val="en-US"/>
        </w:rPr>
        <w:t>you</w:t>
      </w:r>
      <w:proofErr w:type="spellEnd"/>
      <w:r w:rsidRPr="00E6788F">
        <w:rPr>
          <w:sz w:val="36"/>
          <w:szCs w:val="36"/>
          <w:lang w:val="en-US"/>
        </w:rPr>
        <w:t xml:space="preserve"> perspective on why both my </w:t>
      </w:r>
      <w:proofErr w:type="gramStart"/>
      <w:r w:rsidRPr="00E6788F">
        <w:rPr>
          <w:sz w:val="36"/>
          <w:szCs w:val="36"/>
          <w:lang w:val="en-US"/>
        </w:rPr>
        <w:t xml:space="preserve">organization </w:t>
      </w:r>
      <w:r w:rsidR="006643D4">
        <w:rPr>
          <w:sz w:val="36"/>
          <w:szCs w:val="36"/>
          <w:lang w:val="en-US"/>
        </w:rPr>
        <w:t xml:space="preserve"> and</w:t>
      </w:r>
      <w:proofErr w:type="gramEnd"/>
      <w:r w:rsidR="006643D4">
        <w:rPr>
          <w:sz w:val="36"/>
          <w:szCs w:val="36"/>
          <w:lang w:val="en-US"/>
        </w:rPr>
        <w:t xml:space="preserve"> I </w:t>
      </w:r>
      <w:r w:rsidRPr="00E6788F">
        <w:rPr>
          <w:sz w:val="36"/>
          <w:szCs w:val="36"/>
          <w:lang w:val="en-US"/>
        </w:rPr>
        <w:t xml:space="preserve">see this workshop as a valuable event, I would like to take a few minutes to provide you with some context regarding emergency management in Canada, and the role of Public Safety Canada.   </w:t>
      </w:r>
    </w:p>
    <w:p w:rsidR="00B30590" w:rsidRPr="00CC1F28" w:rsidRDefault="00B30590" w:rsidP="00B30590">
      <w:pPr>
        <w:spacing w:line="480" w:lineRule="auto"/>
        <w:rPr>
          <w:sz w:val="36"/>
          <w:szCs w:val="36"/>
          <w:lang w:val="en-US"/>
        </w:rPr>
      </w:pPr>
    </w:p>
    <w:p w:rsidR="00805283" w:rsidRDefault="00805283" w:rsidP="00B30590">
      <w:pPr>
        <w:spacing w:line="480" w:lineRule="auto"/>
        <w:rPr>
          <w:sz w:val="36"/>
          <w:szCs w:val="36"/>
          <w:lang w:val="en-US"/>
        </w:rPr>
      </w:pPr>
    </w:p>
    <w:p w:rsidR="00805283" w:rsidRDefault="00805283" w:rsidP="00B30590">
      <w:pPr>
        <w:spacing w:line="480" w:lineRule="auto"/>
        <w:rPr>
          <w:sz w:val="36"/>
          <w:szCs w:val="36"/>
          <w:lang w:val="en-US"/>
        </w:rPr>
      </w:pPr>
    </w:p>
    <w:p w:rsidR="00A83515" w:rsidRPr="00A83515" w:rsidRDefault="00A83515" w:rsidP="00A83515">
      <w:pPr>
        <w:spacing w:line="480" w:lineRule="auto"/>
        <w:rPr>
          <w:sz w:val="36"/>
          <w:szCs w:val="36"/>
        </w:rPr>
      </w:pPr>
    </w:p>
    <w:p w:rsidR="009B4B52" w:rsidRPr="005014FC" w:rsidRDefault="00A83515" w:rsidP="00E6788F">
      <w:pPr>
        <w:pStyle w:val="ListParagraph"/>
        <w:numPr>
          <w:ilvl w:val="0"/>
          <w:numId w:val="2"/>
        </w:numPr>
        <w:spacing w:line="480" w:lineRule="auto"/>
        <w:rPr>
          <w:sz w:val="36"/>
          <w:szCs w:val="36"/>
        </w:rPr>
      </w:pPr>
      <w:r w:rsidRPr="005014FC">
        <w:rPr>
          <w:sz w:val="36"/>
          <w:szCs w:val="36"/>
        </w:rPr>
        <w:t xml:space="preserve">In the past, there were relatively few major disasters in Canada.  </w:t>
      </w:r>
      <w:r w:rsidR="009B4B52" w:rsidRPr="005014FC">
        <w:rPr>
          <w:sz w:val="36"/>
          <w:szCs w:val="36"/>
        </w:rPr>
        <w:t>However, starting in the 1960s and 1970s, the number of natural disasters began to increase steadily at the same time that many Canadians moved to large urban centres and societal vulnerabilities began to appear.</w:t>
      </w:r>
    </w:p>
    <w:p w:rsidR="009B4B52" w:rsidRPr="009B4B52" w:rsidRDefault="009B4B52" w:rsidP="009B4B52">
      <w:pPr>
        <w:pStyle w:val="ListParagraph"/>
        <w:rPr>
          <w:sz w:val="36"/>
          <w:szCs w:val="36"/>
        </w:rPr>
      </w:pPr>
    </w:p>
    <w:p w:rsidR="009B4B52" w:rsidRDefault="009B4B52" w:rsidP="00E6788F">
      <w:pPr>
        <w:pStyle w:val="ListParagraph"/>
        <w:numPr>
          <w:ilvl w:val="0"/>
          <w:numId w:val="2"/>
        </w:numPr>
        <w:spacing w:line="480" w:lineRule="auto"/>
        <w:rPr>
          <w:sz w:val="36"/>
          <w:szCs w:val="36"/>
        </w:rPr>
      </w:pPr>
      <w:r>
        <w:rPr>
          <w:sz w:val="36"/>
          <w:szCs w:val="36"/>
        </w:rPr>
        <w:t xml:space="preserve">These vulnerabilities began to intersect with a changing hazard environment, and the rate of disasters in Canada began to accelerate. </w:t>
      </w:r>
    </w:p>
    <w:p w:rsidR="00726B13" w:rsidRPr="00726B13" w:rsidRDefault="00726B13" w:rsidP="00726B13">
      <w:pPr>
        <w:pStyle w:val="ListParagraph"/>
        <w:rPr>
          <w:sz w:val="36"/>
          <w:szCs w:val="36"/>
        </w:rPr>
      </w:pPr>
    </w:p>
    <w:p w:rsidR="00726B13" w:rsidRDefault="00726B13" w:rsidP="00726B13">
      <w:pPr>
        <w:spacing w:line="480" w:lineRule="auto"/>
        <w:rPr>
          <w:sz w:val="36"/>
          <w:szCs w:val="36"/>
        </w:rPr>
      </w:pPr>
    </w:p>
    <w:p w:rsidR="00726B13" w:rsidRDefault="00726B13" w:rsidP="00726B13">
      <w:pPr>
        <w:spacing w:line="480" w:lineRule="auto"/>
        <w:rPr>
          <w:sz w:val="36"/>
          <w:szCs w:val="36"/>
        </w:rPr>
      </w:pPr>
    </w:p>
    <w:p w:rsidR="00726B13" w:rsidRDefault="00726B13" w:rsidP="00726B13">
      <w:pPr>
        <w:spacing w:line="480" w:lineRule="auto"/>
        <w:rPr>
          <w:sz w:val="36"/>
          <w:szCs w:val="36"/>
        </w:rPr>
      </w:pPr>
    </w:p>
    <w:p w:rsidR="00726B13" w:rsidRPr="00726B13" w:rsidRDefault="00726B13" w:rsidP="00726B13">
      <w:pPr>
        <w:spacing w:line="480" w:lineRule="auto"/>
        <w:rPr>
          <w:sz w:val="36"/>
          <w:szCs w:val="36"/>
        </w:rPr>
      </w:pPr>
    </w:p>
    <w:p w:rsidR="009B4B52" w:rsidRPr="009B4B52" w:rsidRDefault="009B4B52" w:rsidP="009B4B52">
      <w:pPr>
        <w:pStyle w:val="ListParagraph"/>
        <w:rPr>
          <w:sz w:val="36"/>
          <w:szCs w:val="36"/>
        </w:rPr>
      </w:pPr>
    </w:p>
    <w:p w:rsidR="006643D4" w:rsidRDefault="002C1D6F" w:rsidP="00E26265">
      <w:pPr>
        <w:pStyle w:val="ListParagraph"/>
        <w:numPr>
          <w:ilvl w:val="0"/>
          <w:numId w:val="2"/>
        </w:numPr>
        <w:spacing w:line="480" w:lineRule="auto"/>
        <w:rPr>
          <w:sz w:val="36"/>
          <w:szCs w:val="36"/>
        </w:rPr>
      </w:pPr>
      <w:r>
        <w:rPr>
          <w:sz w:val="36"/>
          <w:szCs w:val="36"/>
        </w:rPr>
        <w:lastRenderedPageBreak/>
        <w:t xml:space="preserve">For example, </w:t>
      </w:r>
      <w:r w:rsidR="005330F8">
        <w:rPr>
          <w:sz w:val="36"/>
          <w:szCs w:val="36"/>
        </w:rPr>
        <w:t>to put this in dollar terms</w:t>
      </w:r>
      <w:r w:rsidR="005014FC">
        <w:rPr>
          <w:sz w:val="36"/>
          <w:szCs w:val="36"/>
        </w:rPr>
        <w:t xml:space="preserve"> to give you an idea by scale of disaster</w:t>
      </w:r>
      <w:r w:rsidR="005330F8">
        <w:rPr>
          <w:sz w:val="36"/>
          <w:szCs w:val="36"/>
        </w:rPr>
        <w:t xml:space="preserve">, </w:t>
      </w:r>
      <w:r>
        <w:rPr>
          <w:sz w:val="36"/>
          <w:szCs w:val="36"/>
        </w:rPr>
        <w:t>b</w:t>
      </w:r>
      <w:r w:rsidR="009B4B52" w:rsidRPr="00837190">
        <w:rPr>
          <w:sz w:val="36"/>
          <w:szCs w:val="36"/>
        </w:rPr>
        <w:t xml:space="preserve">efore the mid-1990s, only three disasters in Canadian history exceeded </w:t>
      </w:r>
    </w:p>
    <w:p w:rsidR="00837190" w:rsidRDefault="009B4B52" w:rsidP="006643D4">
      <w:pPr>
        <w:pStyle w:val="ListParagraph"/>
        <w:spacing w:line="480" w:lineRule="auto"/>
        <w:rPr>
          <w:sz w:val="36"/>
          <w:szCs w:val="36"/>
        </w:rPr>
      </w:pPr>
      <w:r w:rsidRPr="00837190">
        <w:rPr>
          <w:sz w:val="36"/>
          <w:szCs w:val="36"/>
        </w:rPr>
        <w:t>$500 Million in damages (adjusted to today’s dollars).</w:t>
      </w:r>
      <w:r w:rsidR="00837190" w:rsidRPr="00837190">
        <w:rPr>
          <w:sz w:val="36"/>
          <w:szCs w:val="36"/>
        </w:rPr>
        <w:t xml:space="preserve">  However, major disasters caused by flooding in the Saguenay region of Quebec in 1996 and the Red River in Manitoba in 1997, as well as the Ice Storm in easter</w:t>
      </w:r>
      <w:r w:rsidR="005A347D">
        <w:rPr>
          <w:sz w:val="36"/>
          <w:szCs w:val="36"/>
        </w:rPr>
        <w:t>n</w:t>
      </w:r>
      <w:r w:rsidR="00837190" w:rsidRPr="00837190">
        <w:rPr>
          <w:sz w:val="36"/>
          <w:szCs w:val="36"/>
        </w:rPr>
        <w:t xml:space="preserve"> Canada in 1998, quickly doubled the number of Canadian disasters exceeding this threshold. </w:t>
      </w:r>
    </w:p>
    <w:p w:rsidR="00726B13" w:rsidRDefault="00726B13" w:rsidP="00726B13">
      <w:pPr>
        <w:spacing w:line="480" w:lineRule="auto"/>
        <w:rPr>
          <w:sz w:val="36"/>
          <w:szCs w:val="36"/>
        </w:rPr>
      </w:pPr>
    </w:p>
    <w:p w:rsidR="00726B13" w:rsidRDefault="00726B13" w:rsidP="00726B13">
      <w:pPr>
        <w:spacing w:line="480" w:lineRule="auto"/>
        <w:rPr>
          <w:sz w:val="36"/>
          <w:szCs w:val="36"/>
        </w:rPr>
      </w:pPr>
    </w:p>
    <w:p w:rsidR="00726B13" w:rsidRDefault="00726B13" w:rsidP="00726B13">
      <w:pPr>
        <w:spacing w:line="480" w:lineRule="auto"/>
        <w:rPr>
          <w:sz w:val="36"/>
          <w:szCs w:val="36"/>
        </w:rPr>
      </w:pPr>
    </w:p>
    <w:p w:rsidR="00726B13" w:rsidRDefault="00726B13" w:rsidP="00726B13">
      <w:pPr>
        <w:spacing w:line="480" w:lineRule="auto"/>
        <w:rPr>
          <w:sz w:val="36"/>
          <w:szCs w:val="36"/>
        </w:rPr>
      </w:pPr>
    </w:p>
    <w:p w:rsidR="00726B13" w:rsidRPr="00726B13" w:rsidRDefault="00726B13" w:rsidP="00726B13">
      <w:pPr>
        <w:spacing w:line="480" w:lineRule="auto"/>
        <w:rPr>
          <w:sz w:val="36"/>
          <w:szCs w:val="36"/>
        </w:rPr>
      </w:pPr>
    </w:p>
    <w:p w:rsidR="00837190" w:rsidRPr="00837190" w:rsidRDefault="00837190" w:rsidP="00837190">
      <w:pPr>
        <w:pStyle w:val="ListParagraph"/>
        <w:rPr>
          <w:sz w:val="36"/>
          <w:szCs w:val="36"/>
        </w:rPr>
      </w:pPr>
    </w:p>
    <w:p w:rsidR="006643D4" w:rsidRDefault="00837190" w:rsidP="00E26265">
      <w:pPr>
        <w:pStyle w:val="ListParagraph"/>
        <w:numPr>
          <w:ilvl w:val="0"/>
          <w:numId w:val="2"/>
        </w:numPr>
        <w:spacing w:line="480" w:lineRule="auto"/>
        <w:rPr>
          <w:sz w:val="36"/>
          <w:szCs w:val="36"/>
        </w:rPr>
      </w:pPr>
      <w:r>
        <w:rPr>
          <w:sz w:val="36"/>
          <w:szCs w:val="36"/>
        </w:rPr>
        <w:lastRenderedPageBreak/>
        <w:t xml:space="preserve">But the trend gets worse.  Over the last </w:t>
      </w:r>
      <w:r w:rsidR="006643D4">
        <w:rPr>
          <w:sz w:val="36"/>
          <w:szCs w:val="36"/>
        </w:rPr>
        <w:t>10</w:t>
      </w:r>
      <w:r>
        <w:rPr>
          <w:sz w:val="36"/>
          <w:szCs w:val="36"/>
        </w:rPr>
        <w:t xml:space="preserve"> years, there have been nine major disasters in Canada costing </w:t>
      </w:r>
    </w:p>
    <w:p w:rsidR="00837190" w:rsidRDefault="00837190" w:rsidP="006643D4">
      <w:pPr>
        <w:pStyle w:val="ListParagraph"/>
        <w:spacing w:line="480" w:lineRule="auto"/>
        <w:rPr>
          <w:sz w:val="36"/>
          <w:szCs w:val="36"/>
        </w:rPr>
      </w:pPr>
      <w:r>
        <w:rPr>
          <w:sz w:val="36"/>
          <w:szCs w:val="36"/>
        </w:rPr>
        <w:t>$500 Million o</w:t>
      </w:r>
      <w:r w:rsidR="006643D4">
        <w:rPr>
          <w:sz w:val="36"/>
          <w:szCs w:val="36"/>
        </w:rPr>
        <w:t>r</w:t>
      </w:r>
      <w:r>
        <w:rPr>
          <w:sz w:val="36"/>
          <w:szCs w:val="36"/>
        </w:rPr>
        <w:t xml:space="preserve"> more, including </w:t>
      </w:r>
      <w:proofErr w:type="spellStart"/>
      <w:r>
        <w:rPr>
          <w:sz w:val="36"/>
          <w:szCs w:val="36"/>
        </w:rPr>
        <w:t>wildland</w:t>
      </w:r>
      <w:proofErr w:type="spellEnd"/>
      <w:r>
        <w:rPr>
          <w:sz w:val="36"/>
          <w:szCs w:val="36"/>
        </w:rPr>
        <w:t>/urban interface fires</w:t>
      </w:r>
      <w:r w:rsidR="005A347D">
        <w:rPr>
          <w:sz w:val="36"/>
          <w:szCs w:val="36"/>
        </w:rPr>
        <w:t xml:space="preserve"> in both British Columbia and Alberta,</w:t>
      </w:r>
      <w:r>
        <w:rPr>
          <w:sz w:val="36"/>
          <w:szCs w:val="36"/>
        </w:rPr>
        <w:t xml:space="preserve"> the 2003 SARS epidemic, </w:t>
      </w:r>
      <w:r w:rsidR="005A347D">
        <w:rPr>
          <w:sz w:val="36"/>
          <w:szCs w:val="36"/>
        </w:rPr>
        <w:t xml:space="preserve">the 2009 H1N1 influenza pandemic, and most recently </w:t>
      </w:r>
      <w:r w:rsidR="005330F8">
        <w:rPr>
          <w:sz w:val="36"/>
          <w:szCs w:val="36"/>
        </w:rPr>
        <w:t xml:space="preserve">floods in </w:t>
      </w:r>
      <w:r w:rsidR="005A347D">
        <w:rPr>
          <w:sz w:val="36"/>
          <w:szCs w:val="36"/>
        </w:rPr>
        <w:t>Manitoba and Saskatchewan</w:t>
      </w:r>
      <w:r w:rsidR="005330F8">
        <w:rPr>
          <w:sz w:val="36"/>
          <w:szCs w:val="36"/>
        </w:rPr>
        <w:t xml:space="preserve"> in 2011</w:t>
      </w:r>
      <w:r w:rsidR="005A347D">
        <w:rPr>
          <w:sz w:val="36"/>
          <w:szCs w:val="36"/>
        </w:rPr>
        <w:t xml:space="preserve">.  </w:t>
      </w:r>
      <w:r w:rsidR="006643D4">
        <w:rPr>
          <w:sz w:val="36"/>
          <w:szCs w:val="36"/>
        </w:rPr>
        <w:t>T</w:t>
      </w:r>
      <w:r w:rsidR="005A347D">
        <w:rPr>
          <w:sz w:val="36"/>
          <w:szCs w:val="36"/>
        </w:rPr>
        <w:t xml:space="preserve">hese disasters have combined to cost Canadians over $1.1 billion annually.  </w:t>
      </w:r>
    </w:p>
    <w:p w:rsidR="00726B13" w:rsidRDefault="00726B13" w:rsidP="00726B13">
      <w:pPr>
        <w:spacing w:line="480" w:lineRule="auto"/>
        <w:rPr>
          <w:sz w:val="36"/>
          <w:szCs w:val="36"/>
        </w:rPr>
      </w:pPr>
    </w:p>
    <w:p w:rsidR="00726B13" w:rsidRDefault="00726B13" w:rsidP="00726B13">
      <w:pPr>
        <w:spacing w:line="480" w:lineRule="auto"/>
        <w:rPr>
          <w:sz w:val="36"/>
          <w:szCs w:val="36"/>
        </w:rPr>
      </w:pPr>
    </w:p>
    <w:p w:rsidR="00726B13" w:rsidRDefault="00726B13" w:rsidP="00726B13">
      <w:pPr>
        <w:spacing w:line="480" w:lineRule="auto"/>
        <w:rPr>
          <w:sz w:val="36"/>
          <w:szCs w:val="36"/>
        </w:rPr>
      </w:pPr>
    </w:p>
    <w:p w:rsidR="00726B13" w:rsidRDefault="00726B13" w:rsidP="00726B13">
      <w:pPr>
        <w:spacing w:line="480" w:lineRule="auto"/>
        <w:rPr>
          <w:sz w:val="36"/>
          <w:szCs w:val="36"/>
        </w:rPr>
      </w:pPr>
    </w:p>
    <w:p w:rsidR="00726B13" w:rsidRPr="00726B13" w:rsidRDefault="00726B13" w:rsidP="00726B13">
      <w:pPr>
        <w:spacing w:line="480" w:lineRule="auto"/>
        <w:rPr>
          <w:sz w:val="36"/>
          <w:szCs w:val="36"/>
        </w:rPr>
      </w:pPr>
    </w:p>
    <w:p w:rsidR="005A347D" w:rsidRPr="005A347D" w:rsidRDefault="005A347D" w:rsidP="005A347D">
      <w:pPr>
        <w:pStyle w:val="ListParagraph"/>
        <w:rPr>
          <w:sz w:val="36"/>
          <w:szCs w:val="36"/>
        </w:rPr>
      </w:pPr>
    </w:p>
    <w:p w:rsidR="005A347D" w:rsidRDefault="005A347D" w:rsidP="00E26265">
      <w:pPr>
        <w:pStyle w:val="ListParagraph"/>
        <w:numPr>
          <w:ilvl w:val="0"/>
          <w:numId w:val="2"/>
        </w:numPr>
        <w:spacing w:line="480" w:lineRule="auto"/>
        <w:rPr>
          <w:sz w:val="36"/>
          <w:szCs w:val="36"/>
        </w:rPr>
      </w:pPr>
      <w:r>
        <w:rPr>
          <w:sz w:val="36"/>
          <w:szCs w:val="36"/>
        </w:rPr>
        <w:lastRenderedPageBreak/>
        <w:t>But this hazards and vulnerability interface is not decreasing.  Indeed, today:</w:t>
      </w:r>
    </w:p>
    <w:p w:rsidR="005A347D" w:rsidRPr="005A347D" w:rsidRDefault="005A347D" w:rsidP="005A347D">
      <w:pPr>
        <w:pStyle w:val="ListParagraph"/>
        <w:rPr>
          <w:sz w:val="36"/>
          <w:szCs w:val="36"/>
        </w:rPr>
      </w:pPr>
    </w:p>
    <w:p w:rsidR="005A347D" w:rsidRDefault="006643D4" w:rsidP="005A347D">
      <w:pPr>
        <w:pStyle w:val="ListParagraph"/>
        <w:numPr>
          <w:ilvl w:val="1"/>
          <w:numId w:val="2"/>
        </w:numPr>
        <w:spacing w:line="480" w:lineRule="auto"/>
        <w:rPr>
          <w:sz w:val="36"/>
          <w:szCs w:val="36"/>
        </w:rPr>
      </w:pPr>
      <w:r>
        <w:rPr>
          <w:sz w:val="36"/>
          <w:szCs w:val="36"/>
        </w:rPr>
        <w:t>m</w:t>
      </w:r>
      <w:r w:rsidR="005A347D">
        <w:rPr>
          <w:sz w:val="36"/>
          <w:szCs w:val="36"/>
        </w:rPr>
        <w:t>ore than 80% of Canada’s population lives in urban areas;</w:t>
      </w:r>
    </w:p>
    <w:p w:rsidR="005A347D" w:rsidRDefault="006643D4" w:rsidP="005A347D">
      <w:pPr>
        <w:pStyle w:val="ListParagraph"/>
        <w:numPr>
          <w:ilvl w:val="1"/>
          <w:numId w:val="2"/>
        </w:numPr>
        <w:spacing w:line="480" w:lineRule="auto"/>
        <w:rPr>
          <w:sz w:val="36"/>
          <w:szCs w:val="36"/>
        </w:rPr>
      </w:pPr>
      <w:r>
        <w:rPr>
          <w:sz w:val="36"/>
          <w:szCs w:val="36"/>
        </w:rPr>
        <w:t>one</w:t>
      </w:r>
      <w:r w:rsidR="005A347D">
        <w:rPr>
          <w:sz w:val="36"/>
          <w:szCs w:val="36"/>
        </w:rPr>
        <w:t xml:space="preserve"> in </w:t>
      </w:r>
      <w:r>
        <w:rPr>
          <w:sz w:val="36"/>
          <w:szCs w:val="36"/>
        </w:rPr>
        <w:t xml:space="preserve">three </w:t>
      </w:r>
      <w:r w:rsidR="005A347D">
        <w:rPr>
          <w:sz w:val="36"/>
          <w:szCs w:val="36"/>
        </w:rPr>
        <w:t xml:space="preserve">Canadians live in earthquake prone regions; </w:t>
      </w:r>
    </w:p>
    <w:p w:rsidR="005A347D" w:rsidRDefault="006643D4" w:rsidP="005A347D">
      <w:pPr>
        <w:pStyle w:val="ListParagraph"/>
        <w:numPr>
          <w:ilvl w:val="1"/>
          <w:numId w:val="2"/>
        </w:numPr>
        <w:spacing w:line="480" w:lineRule="auto"/>
        <w:rPr>
          <w:sz w:val="36"/>
          <w:szCs w:val="36"/>
        </w:rPr>
      </w:pPr>
      <w:r>
        <w:rPr>
          <w:sz w:val="36"/>
          <w:szCs w:val="36"/>
        </w:rPr>
        <w:t>u</w:t>
      </w:r>
      <w:r w:rsidR="005A347D">
        <w:rPr>
          <w:sz w:val="36"/>
          <w:szCs w:val="36"/>
        </w:rPr>
        <w:t>rban development is encroaching on forested areas, which is increasing interface fire risk;</w:t>
      </w:r>
    </w:p>
    <w:p w:rsidR="005A347D" w:rsidRDefault="006643D4" w:rsidP="005A347D">
      <w:pPr>
        <w:pStyle w:val="ListParagraph"/>
        <w:numPr>
          <w:ilvl w:val="1"/>
          <w:numId w:val="2"/>
        </w:numPr>
        <w:spacing w:line="480" w:lineRule="auto"/>
        <w:rPr>
          <w:sz w:val="36"/>
          <w:szCs w:val="36"/>
        </w:rPr>
      </w:pPr>
      <w:r>
        <w:rPr>
          <w:sz w:val="36"/>
          <w:szCs w:val="36"/>
        </w:rPr>
        <w:t>a</w:t>
      </w:r>
      <w:r w:rsidR="005A347D">
        <w:rPr>
          <w:sz w:val="36"/>
          <w:szCs w:val="36"/>
        </w:rPr>
        <w:t>pproximately 20,000 hazardous substances spills occur every year; and</w:t>
      </w:r>
    </w:p>
    <w:p w:rsidR="005A347D" w:rsidRDefault="006643D4" w:rsidP="005A347D">
      <w:pPr>
        <w:pStyle w:val="ListParagraph"/>
        <w:numPr>
          <w:ilvl w:val="1"/>
          <w:numId w:val="2"/>
        </w:numPr>
        <w:spacing w:line="480" w:lineRule="auto"/>
        <w:rPr>
          <w:sz w:val="36"/>
          <w:szCs w:val="36"/>
        </w:rPr>
      </w:pPr>
      <w:proofErr w:type="gramStart"/>
      <w:r>
        <w:rPr>
          <w:sz w:val="36"/>
          <w:szCs w:val="36"/>
        </w:rPr>
        <w:t>a</w:t>
      </w:r>
      <w:r w:rsidR="005A347D">
        <w:rPr>
          <w:sz w:val="36"/>
          <w:szCs w:val="36"/>
        </w:rPr>
        <w:t>lmost</w:t>
      </w:r>
      <w:proofErr w:type="gramEnd"/>
      <w:r w:rsidR="005A347D">
        <w:rPr>
          <w:sz w:val="36"/>
          <w:szCs w:val="36"/>
        </w:rPr>
        <w:t xml:space="preserve"> every major Canadian city is located in a flood plain.</w:t>
      </w:r>
    </w:p>
    <w:p w:rsidR="00726B13" w:rsidRDefault="00726B13" w:rsidP="00726B13">
      <w:pPr>
        <w:pStyle w:val="ListParagraph"/>
        <w:spacing w:line="480" w:lineRule="auto"/>
        <w:rPr>
          <w:sz w:val="36"/>
          <w:szCs w:val="36"/>
        </w:rPr>
      </w:pPr>
    </w:p>
    <w:p w:rsidR="00726B13" w:rsidRDefault="00726B13" w:rsidP="00726B13">
      <w:pPr>
        <w:pStyle w:val="ListParagraph"/>
        <w:spacing w:line="480" w:lineRule="auto"/>
        <w:rPr>
          <w:sz w:val="36"/>
          <w:szCs w:val="36"/>
        </w:rPr>
      </w:pPr>
    </w:p>
    <w:p w:rsidR="00837190" w:rsidRPr="00837190" w:rsidRDefault="00837190" w:rsidP="00837190">
      <w:pPr>
        <w:pStyle w:val="ListParagraph"/>
        <w:rPr>
          <w:sz w:val="36"/>
          <w:szCs w:val="36"/>
        </w:rPr>
      </w:pPr>
    </w:p>
    <w:p w:rsidR="004B57AF" w:rsidRDefault="005A347D" w:rsidP="00E6788F">
      <w:pPr>
        <w:pStyle w:val="ListParagraph"/>
        <w:numPr>
          <w:ilvl w:val="0"/>
          <w:numId w:val="2"/>
        </w:numPr>
        <w:spacing w:line="480" w:lineRule="auto"/>
        <w:rPr>
          <w:sz w:val="36"/>
          <w:szCs w:val="36"/>
        </w:rPr>
      </w:pPr>
      <w:r>
        <w:rPr>
          <w:sz w:val="36"/>
          <w:szCs w:val="36"/>
        </w:rPr>
        <w:lastRenderedPageBreak/>
        <w:t xml:space="preserve">Given the increases </w:t>
      </w:r>
      <w:r w:rsidR="005014FC">
        <w:rPr>
          <w:sz w:val="36"/>
          <w:szCs w:val="36"/>
        </w:rPr>
        <w:t xml:space="preserve">in </w:t>
      </w:r>
      <w:r w:rsidR="004B57AF">
        <w:rPr>
          <w:sz w:val="36"/>
          <w:szCs w:val="36"/>
        </w:rPr>
        <w:t>both h</w:t>
      </w:r>
      <w:r>
        <w:rPr>
          <w:sz w:val="36"/>
          <w:szCs w:val="36"/>
        </w:rPr>
        <w:t>azards</w:t>
      </w:r>
      <w:r w:rsidR="004B57AF">
        <w:rPr>
          <w:sz w:val="36"/>
          <w:szCs w:val="36"/>
        </w:rPr>
        <w:t xml:space="preserve"> and</w:t>
      </w:r>
      <w:r>
        <w:rPr>
          <w:sz w:val="36"/>
          <w:szCs w:val="36"/>
        </w:rPr>
        <w:t xml:space="preserve"> vulnerabilities </w:t>
      </w:r>
      <w:r w:rsidR="004B57AF">
        <w:rPr>
          <w:sz w:val="36"/>
          <w:szCs w:val="36"/>
        </w:rPr>
        <w:t>in Canada, it is more important than ever that</w:t>
      </w:r>
      <w:r w:rsidR="005330F8">
        <w:rPr>
          <w:sz w:val="36"/>
          <w:szCs w:val="36"/>
        </w:rPr>
        <w:t xml:space="preserve"> public safety authorities </w:t>
      </w:r>
      <w:r w:rsidR="004B57AF">
        <w:rPr>
          <w:sz w:val="36"/>
          <w:szCs w:val="36"/>
        </w:rPr>
        <w:t>have the tools that will allow us to rapidly and effectively alert our citizens to imminent threats to their</w:t>
      </w:r>
      <w:r w:rsidR="005330F8">
        <w:rPr>
          <w:sz w:val="36"/>
          <w:szCs w:val="36"/>
        </w:rPr>
        <w:t xml:space="preserve"> health</w:t>
      </w:r>
      <w:r w:rsidR="00726B13">
        <w:rPr>
          <w:sz w:val="36"/>
          <w:szCs w:val="36"/>
        </w:rPr>
        <w:t xml:space="preserve">, </w:t>
      </w:r>
      <w:r w:rsidR="004B57AF">
        <w:rPr>
          <w:sz w:val="36"/>
          <w:szCs w:val="36"/>
        </w:rPr>
        <w:t>safety</w:t>
      </w:r>
      <w:r w:rsidR="00726B13">
        <w:rPr>
          <w:sz w:val="36"/>
          <w:szCs w:val="36"/>
        </w:rPr>
        <w:t xml:space="preserve"> and property</w:t>
      </w:r>
      <w:r w:rsidR="004B57AF">
        <w:rPr>
          <w:sz w:val="36"/>
          <w:szCs w:val="36"/>
        </w:rPr>
        <w:t>.</w:t>
      </w:r>
    </w:p>
    <w:p w:rsidR="005330F8" w:rsidRDefault="005330F8" w:rsidP="005330F8">
      <w:pPr>
        <w:pStyle w:val="ListParagraph"/>
        <w:spacing w:line="480" w:lineRule="auto"/>
        <w:rPr>
          <w:sz w:val="36"/>
          <w:szCs w:val="36"/>
        </w:rPr>
      </w:pPr>
    </w:p>
    <w:p w:rsidR="00D6225B" w:rsidRPr="00726B13" w:rsidRDefault="005330F8" w:rsidP="00D6225B">
      <w:pPr>
        <w:pStyle w:val="ListParagraph"/>
        <w:numPr>
          <w:ilvl w:val="0"/>
          <w:numId w:val="2"/>
        </w:numPr>
        <w:spacing w:line="480" w:lineRule="auto"/>
        <w:rPr>
          <w:sz w:val="36"/>
          <w:szCs w:val="36"/>
        </w:rPr>
      </w:pPr>
      <w:r w:rsidRPr="00726B13">
        <w:rPr>
          <w:sz w:val="36"/>
          <w:szCs w:val="36"/>
        </w:rPr>
        <w:t>W</w:t>
      </w:r>
      <w:r w:rsidR="00B30590" w:rsidRPr="00726B13">
        <w:rPr>
          <w:sz w:val="36"/>
          <w:szCs w:val="36"/>
        </w:rPr>
        <w:t>ithin this context, Public Safety Canada is charged with</w:t>
      </w:r>
      <w:r w:rsidR="00586D6C" w:rsidRPr="00726B13">
        <w:rPr>
          <w:sz w:val="36"/>
          <w:szCs w:val="36"/>
        </w:rPr>
        <w:t xml:space="preserve"> supporting our federal Minister in his responsibilities to coordinate, implement or promote policies and programs that strengthen national public safety.  T</w:t>
      </w:r>
      <w:r w:rsidR="00B30590" w:rsidRPr="00726B13">
        <w:rPr>
          <w:sz w:val="36"/>
          <w:szCs w:val="36"/>
        </w:rPr>
        <w:t xml:space="preserve">o this end, we work in close collaboration with </w:t>
      </w:r>
      <w:r w:rsidR="00F861A3" w:rsidRPr="00726B13">
        <w:rPr>
          <w:sz w:val="36"/>
          <w:szCs w:val="36"/>
        </w:rPr>
        <w:t xml:space="preserve">leaders from across Canada representing </w:t>
      </w:r>
      <w:r w:rsidR="00B30590" w:rsidRPr="00726B13">
        <w:rPr>
          <w:sz w:val="36"/>
          <w:szCs w:val="36"/>
        </w:rPr>
        <w:t>provincial and territorial governments</w:t>
      </w:r>
      <w:r w:rsidR="00F861A3" w:rsidRPr="00726B13">
        <w:rPr>
          <w:sz w:val="36"/>
          <w:szCs w:val="36"/>
        </w:rPr>
        <w:t xml:space="preserve">, </w:t>
      </w:r>
      <w:r w:rsidR="002B21A0" w:rsidRPr="00726B13">
        <w:rPr>
          <w:sz w:val="36"/>
          <w:szCs w:val="36"/>
        </w:rPr>
        <w:t>as well as</w:t>
      </w:r>
      <w:r w:rsidR="00F861A3" w:rsidRPr="00726B13">
        <w:rPr>
          <w:sz w:val="36"/>
          <w:szCs w:val="36"/>
        </w:rPr>
        <w:t xml:space="preserve"> police, fire, and emergency medical services, </w:t>
      </w:r>
      <w:r w:rsidR="00B30590" w:rsidRPr="00726B13">
        <w:rPr>
          <w:sz w:val="36"/>
          <w:szCs w:val="36"/>
        </w:rPr>
        <w:t xml:space="preserve">to strengthen Canada’s preparedness for emergency events.  </w:t>
      </w:r>
    </w:p>
    <w:p w:rsidR="00805283" w:rsidRPr="00E6788F" w:rsidRDefault="00B30590" w:rsidP="00E6788F">
      <w:pPr>
        <w:pStyle w:val="ListParagraph"/>
        <w:numPr>
          <w:ilvl w:val="0"/>
          <w:numId w:val="2"/>
        </w:numPr>
        <w:spacing w:line="480" w:lineRule="auto"/>
        <w:rPr>
          <w:sz w:val="36"/>
          <w:szCs w:val="36"/>
        </w:rPr>
      </w:pPr>
      <w:r w:rsidRPr="00E6788F">
        <w:rPr>
          <w:sz w:val="36"/>
          <w:szCs w:val="36"/>
        </w:rPr>
        <w:lastRenderedPageBreak/>
        <w:t>Under Canada’s Emergency Management legislation, the responsibility of our Minister extends to</w:t>
      </w:r>
      <w:r w:rsidR="00805283" w:rsidRPr="00E6788F">
        <w:rPr>
          <w:sz w:val="36"/>
          <w:szCs w:val="36"/>
        </w:rPr>
        <w:t>:</w:t>
      </w:r>
    </w:p>
    <w:p w:rsidR="00805283" w:rsidRPr="00E6788F" w:rsidRDefault="00B30590" w:rsidP="00E6788F">
      <w:pPr>
        <w:pStyle w:val="ListParagraph"/>
        <w:numPr>
          <w:ilvl w:val="1"/>
          <w:numId w:val="2"/>
        </w:numPr>
        <w:spacing w:line="480" w:lineRule="auto"/>
        <w:rPr>
          <w:sz w:val="36"/>
          <w:szCs w:val="36"/>
          <w:lang w:val="en-US"/>
        </w:rPr>
      </w:pPr>
      <w:r w:rsidRPr="00E6788F">
        <w:rPr>
          <w:sz w:val="36"/>
          <w:szCs w:val="36"/>
          <w:lang w:val="en-US"/>
        </w:rPr>
        <w:t>“promoting a common approach to emergency management, including the adoption of standards and best practices”</w:t>
      </w:r>
      <w:r w:rsidR="00E23CF5">
        <w:rPr>
          <w:sz w:val="36"/>
          <w:szCs w:val="36"/>
          <w:lang w:val="en-US"/>
        </w:rPr>
        <w:t>;</w:t>
      </w:r>
    </w:p>
    <w:p w:rsidR="00805283" w:rsidRPr="00E6788F" w:rsidRDefault="00B30590" w:rsidP="00E6788F">
      <w:pPr>
        <w:pStyle w:val="ListParagraph"/>
        <w:numPr>
          <w:ilvl w:val="1"/>
          <w:numId w:val="2"/>
        </w:numPr>
        <w:spacing w:line="480" w:lineRule="auto"/>
        <w:rPr>
          <w:sz w:val="36"/>
          <w:szCs w:val="36"/>
          <w:lang w:val="en-US"/>
        </w:rPr>
      </w:pPr>
      <w:r w:rsidRPr="00E6788F">
        <w:rPr>
          <w:sz w:val="36"/>
          <w:szCs w:val="36"/>
          <w:lang w:val="en-US"/>
        </w:rPr>
        <w:t>“facilitating the authorized sharing of information in order to enhance emergency management”</w:t>
      </w:r>
      <w:r w:rsidR="00E23CF5">
        <w:rPr>
          <w:sz w:val="36"/>
          <w:szCs w:val="36"/>
          <w:lang w:val="en-US"/>
        </w:rPr>
        <w:t>;</w:t>
      </w:r>
      <w:r w:rsidRPr="00E6788F">
        <w:rPr>
          <w:sz w:val="36"/>
          <w:szCs w:val="36"/>
          <w:lang w:val="en-US"/>
        </w:rPr>
        <w:t xml:space="preserve"> and </w:t>
      </w:r>
    </w:p>
    <w:p w:rsidR="00B30590" w:rsidRPr="00E6788F" w:rsidRDefault="00B30590" w:rsidP="00E6788F">
      <w:pPr>
        <w:pStyle w:val="ListParagraph"/>
        <w:numPr>
          <w:ilvl w:val="1"/>
          <w:numId w:val="2"/>
        </w:numPr>
        <w:spacing w:line="480" w:lineRule="auto"/>
        <w:rPr>
          <w:sz w:val="36"/>
          <w:szCs w:val="36"/>
          <w:lang w:val="en-US"/>
        </w:rPr>
      </w:pPr>
      <w:r w:rsidRPr="00E6788F">
        <w:rPr>
          <w:sz w:val="36"/>
          <w:szCs w:val="36"/>
          <w:lang w:val="en-US"/>
        </w:rPr>
        <w:t>“</w:t>
      </w:r>
      <w:proofErr w:type="gramStart"/>
      <w:r w:rsidRPr="00E6788F">
        <w:rPr>
          <w:sz w:val="36"/>
          <w:szCs w:val="36"/>
          <w:lang w:val="en-US"/>
        </w:rPr>
        <w:t>promoting</w:t>
      </w:r>
      <w:proofErr w:type="gramEnd"/>
      <w:r w:rsidRPr="00E6788F">
        <w:rPr>
          <w:sz w:val="36"/>
          <w:szCs w:val="36"/>
          <w:lang w:val="en-US"/>
        </w:rPr>
        <w:t xml:space="preserve"> public awareness of matters related to emergency management”.  </w:t>
      </w:r>
    </w:p>
    <w:p w:rsidR="00B30590" w:rsidRPr="00CC1F28" w:rsidRDefault="00B30590" w:rsidP="001018FE">
      <w:pPr>
        <w:spacing w:line="480" w:lineRule="auto"/>
        <w:rPr>
          <w:sz w:val="36"/>
          <w:szCs w:val="36"/>
        </w:rPr>
      </w:pPr>
    </w:p>
    <w:p w:rsidR="00805283" w:rsidRPr="00E6788F" w:rsidRDefault="00B30590" w:rsidP="00E6788F">
      <w:pPr>
        <w:pStyle w:val="ListParagraph"/>
        <w:numPr>
          <w:ilvl w:val="0"/>
          <w:numId w:val="2"/>
        </w:numPr>
        <w:spacing w:line="480" w:lineRule="auto"/>
        <w:rPr>
          <w:sz w:val="36"/>
          <w:szCs w:val="36"/>
          <w:lang w:val="en"/>
        </w:rPr>
      </w:pPr>
      <w:r w:rsidRPr="00E6788F">
        <w:rPr>
          <w:sz w:val="36"/>
          <w:szCs w:val="36"/>
        </w:rPr>
        <w:t xml:space="preserve">A key means through which the Canadian emergency communications community is working together </w:t>
      </w:r>
      <w:r w:rsidR="00E4562D" w:rsidRPr="00E6788F">
        <w:rPr>
          <w:sz w:val="36"/>
          <w:szCs w:val="36"/>
        </w:rPr>
        <w:t>towards these ends</w:t>
      </w:r>
      <w:r w:rsidR="001018FE" w:rsidRPr="00E6788F">
        <w:rPr>
          <w:sz w:val="36"/>
          <w:szCs w:val="36"/>
          <w:lang w:val="en"/>
        </w:rPr>
        <w:t xml:space="preserve"> </w:t>
      </w:r>
      <w:r w:rsidR="000D525C" w:rsidRPr="00E6788F">
        <w:rPr>
          <w:sz w:val="36"/>
          <w:szCs w:val="36"/>
          <w:lang w:val="en"/>
        </w:rPr>
        <w:t>is</w:t>
      </w:r>
      <w:r w:rsidR="001018FE" w:rsidRPr="00E6788F">
        <w:rPr>
          <w:sz w:val="36"/>
          <w:szCs w:val="36"/>
          <w:lang w:val="en"/>
        </w:rPr>
        <w:t xml:space="preserve"> th</w:t>
      </w:r>
      <w:r w:rsidR="00031975" w:rsidRPr="00E6788F">
        <w:rPr>
          <w:sz w:val="36"/>
          <w:szCs w:val="36"/>
          <w:lang w:val="en"/>
        </w:rPr>
        <w:t>rough th</w:t>
      </w:r>
      <w:r w:rsidR="001018FE" w:rsidRPr="00E6788F">
        <w:rPr>
          <w:sz w:val="36"/>
          <w:szCs w:val="36"/>
          <w:lang w:val="en"/>
        </w:rPr>
        <w:t xml:space="preserve">e </w:t>
      </w:r>
      <w:r w:rsidR="001018FE" w:rsidRPr="00E6788F">
        <w:rPr>
          <w:i/>
          <w:iCs/>
          <w:sz w:val="36"/>
          <w:szCs w:val="36"/>
          <w:lang w:val="en"/>
        </w:rPr>
        <w:t>Communications Interoperability Strategy for Canada</w:t>
      </w:r>
      <w:r w:rsidR="00EC4505" w:rsidRPr="00E6788F">
        <w:rPr>
          <w:sz w:val="36"/>
          <w:szCs w:val="36"/>
          <w:lang w:val="en"/>
        </w:rPr>
        <w:t xml:space="preserve">.  </w:t>
      </w:r>
    </w:p>
    <w:p w:rsidR="00805283" w:rsidRDefault="00805283" w:rsidP="001018FE">
      <w:pPr>
        <w:spacing w:line="480" w:lineRule="auto"/>
        <w:rPr>
          <w:sz w:val="36"/>
          <w:szCs w:val="36"/>
          <w:lang w:val="en"/>
        </w:rPr>
      </w:pPr>
    </w:p>
    <w:p w:rsidR="00B30590" w:rsidRPr="00E6788F" w:rsidRDefault="00EC4505" w:rsidP="00E6788F">
      <w:pPr>
        <w:pStyle w:val="ListParagraph"/>
        <w:numPr>
          <w:ilvl w:val="0"/>
          <w:numId w:val="2"/>
        </w:numPr>
        <w:spacing w:line="480" w:lineRule="auto"/>
        <w:rPr>
          <w:sz w:val="36"/>
          <w:szCs w:val="36"/>
          <w:lang w:val="en"/>
        </w:rPr>
      </w:pPr>
      <w:r w:rsidRPr="00E6788F">
        <w:rPr>
          <w:sz w:val="36"/>
          <w:szCs w:val="36"/>
          <w:lang w:val="en"/>
        </w:rPr>
        <w:lastRenderedPageBreak/>
        <w:t>T</w:t>
      </w:r>
      <w:r w:rsidR="00050055" w:rsidRPr="00E6788F">
        <w:rPr>
          <w:rStyle w:val="Hyperlink"/>
          <w:iCs/>
          <w:color w:val="auto"/>
          <w:sz w:val="36"/>
          <w:szCs w:val="36"/>
          <w:u w:val="none"/>
          <w:lang w:val="en"/>
        </w:rPr>
        <w:t xml:space="preserve">he </w:t>
      </w:r>
      <w:r w:rsidR="00050055" w:rsidRPr="00E6788F">
        <w:rPr>
          <w:rStyle w:val="Hyperlink"/>
          <w:i/>
          <w:iCs/>
          <w:color w:val="auto"/>
          <w:sz w:val="36"/>
          <w:szCs w:val="36"/>
          <w:u w:val="none"/>
          <w:lang w:val="en"/>
        </w:rPr>
        <w:t>Strategy</w:t>
      </w:r>
      <w:r w:rsidRPr="00E6788F">
        <w:rPr>
          <w:rStyle w:val="Hyperlink"/>
          <w:iCs/>
          <w:color w:val="auto"/>
          <w:sz w:val="36"/>
          <w:szCs w:val="36"/>
          <w:u w:val="none"/>
          <w:lang w:val="en"/>
        </w:rPr>
        <w:t>,</w:t>
      </w:r>
      <w:r w:rsidR="00050055" w:rsidRPr="00E6788F">
        <w:rPr>
          <w:rStyle w:val="Hyperlink"/>
          <w:iCs/>
          <w:color w:val="auto"/>
          <w:sz w:val="36"/>
          <w:szCs w:val="36"/>
          <w:u w:val="none"/>
          <w:lang w:val="en"/>
        </w:rPr>
        <w:t xml:space="preserve"> and its corresponding </w:t>
      </w:r>
      <w:r w:rsidR="00050055" w:rsidRPr="00E6788F">
        <w:rPr>
          <w:rStyle w:val="Hyperlink"/>
          <w:i/>
          <w:iCs/>
          <w:color w:val="auto"/>
          <w:sz w:val="36"/>
          <w:szCs w:val="36"/>
          <w:u w:val="none"/>
          <w:lang w:val="en"/>
        </w:rPr>
        <w:t>Action Plan</w:t>
      </w:r>
      <w:r w:rsidRPr="00E6788F">
        <w:rPr>
          <w:rStyle w:val="Hyperlink"/>
          <w:iCs/>
          <w:sz w:val="36"/>
          <w:szCs w:val="36"/>
          <w:u w:val="none"/>
          <w:lang w:val="en"/>
        </w:rPr>
        <w:t>,</w:t>
      </w:r>
      <w:r w:rsidR="000D525C" w:rsidRPr="00E6788F">
        <w:rPr>
          <w:sz w:val="36"/>
          <w:szCs w:val="36"/>
          <w:lang w:val="en"/>
        </w:rPr>
        <w:t xml:space="preserve"> </w:t>
      </w:r>
      <w:r w:rsidR="001018FE" w:rsidRPr="00E6788F">
        <w:rPr>
          <w:sz w:val="36"/>
          <w:szCs w:val="36"/>
          <w:lang w:val="en"/>
        </w:rPr>
        <w:t>w</w:t>
      </w:r>
      <w:r w:rsidRPr="00E6788F">
        <w:rPr>
          <w:sz w:val="36"/>
          <w:szCs w:val="36"/>
          <w:lang w:val="en"/>
        </w:rPr>
        <w:t>ere</w:t>
      </w:r>
      <w:r w:rsidR="001018FE" w:rsidRPr="00E6788F">
        <w:rPr>
          <w:sz w:val="36"/>
          <w:szCs w:val="36"/>
          <w:lang w:val="en"/>
        </w:rPr>
        <w:t xml:space="preserve"> developed </w:t>
      </w:r>
      <w:r w:rsidR="00B30590" w:rsidRPr="00E6788F">
        <w:rPr>
          <w:sz w:val="36"/>
          <w:szCs w:val="36"/>
          <w:lang w:val="en"/>
        </w:rPr>
        <w:t xml:space="preserve">to provide a structure for the creation of national policies, standards, and plans to improve responder and emergency communications capabilities in support of safety, operational, procurement and infrastructure </w:t>
      </w:r>
      <w:r w:rsidR="007A214C" w:rsidRPr="00E6788F">
        <w:rPr>
          <w:sz w:val="36"/>
          <w:szCs w:val="36"/>
          <w:lang w:val="en"/>
        </w:rPr>
        <w:t>efficiencies - with the end goal of leading to</w:t>
      </w:r>
      <w:r w:rsidR="00B30590" w:rsidRPr="00E6788F">
        <w:rPr>
          <w:sz w:val="36"/>
          <w:szCs w:val="36"/>
          <w:lang w:val="en"/>
        </w:rPr>
        <w:t xml:space="preserve"> increased citizen safety and security. </w:t>
      </w:r>
    </w:p>
    <w:p w:rsidR="005458C2" w:rsidRPr="00CC1F28" w:rsidRDefault="005458C2" w:rsidP="00C677E9">
      <w:pPr>
        <w:spacing w:line="480" w:lineRule="auto"/>
        <w:rPr>
          <w:sz w:val="36"/>
          <w:szCs w:val="36"/>
          <w:lang w:val="en"/>
        </w:rPr>
      </w:pPr>
    </w:p>
    <w:p w:rsidR="00820776" w:rsidRPr="00E6788F" w:rsidRDefault="00C677E9" w:rsidP="00E6788F">
      <w:pPr>
        <w:pStyle w:val="ListParagraph"/>
        <w:numPr>
          <w:ilvl w:val="0"/>
          <w:numId w:val="2"/>
        </w:numPr>
        <w:spacing w:line="480" w:lineRule="auto"/>
        <w:rPr>
          <w:sz w:val="36"/>
          <w:szCs w:val="36"/>
          <w:lang w:val="en"/>
        </w:rPr>
      </w:pPr>
      <w:r w:rsidRPr="00E6788F">
        <w:rPr>
          <w:sz w:val="36"/>
          <w:szCs w:val="36"/>
          <w:lang w:val="en"/>
        </w:rPr>
        <w:t xml:space="preserve">Two key </w:t>
      </w:r>
      <w:r w:rsidR="00323160" w:rsidRPr="00E6788F">
        <w:rPr>
          <w:sz w:val="36"/>
          <w:szCs w:val="36"/>
          <w:lang w:val="en"/>
        </w:rPr>
        <w:t xml:space="preserve">priorities </w:t>
      </w:r>
      <w:r w:rsidRPr="00E6788F">
        <w:rPr>
          <w:sz w:val="36"/>
          <w:szCs w:val="36"/>
          <w:lang w:val="en"/>
        </w:rPr>
        <w:t xml:space="preserve">included under the 2012 </w:t>
      </w:r>
      <w:r w:rsidRPr="00E6788F">
        <w:rPr>
          <w:i/>
          <w:sz w:val="36"/>
          <w:szCs w:val="36"/>
          <w:lang w:val="en"/>
        </w:rPr>
        <w:t>Action Plan</w:t>
      </w:r>
      <w:r w:rsidRPr="00E6788F">
        <w:rPr>
          <w:sz w:val="36"/>
          <w:szCs w:val="36"/>
          <w:lang w:val="en"/>
        </w:rPr>
        <w:t xml:space="preserve"> of the </w:t>
      </w:r>
      <w:r w:rsidRPr="00E6788F">
        <w:rPr>
          <w:i/>
          <w:sz w:val="36"/>
          <w:szCs w:val="36"/>
          <w:lang w:val="en"/>
        </w:rPr>
        <w:t>Strategy</w:t>
      </w:r>
      <w:r w:rsidRPr="00E6788F">
        <w:rPr>
          <w:sz w:val="36"/>
          <w:szCs w:val="36"/>
          <w:lang w:val="en"/>
        </w:rPr>
        <w:t xml:space="preserve"> </w:t>
      </w:r>
      <w:r w:rsidR="00426DBD" w:rsidRPr="00E6788F">
        <w:rPr>
          <w:sz w:val="36"/>
          <w:szCs w:val="36"/>
          <w:lang w:val="en"/>
        </w:rPr>
        <w:t xml:space="preserve">focus </w:t>
      </w:r>
      <w:r w:rsidR="00FA6E86" w:rsidRPr="00E6788F">
        <w:rPr>
          <w:sz w:val="36"/>
          <w:szCs w:val="36"/>
          <w:lang w:val="en"/>
        </w:rPr>
        <w:t>on national implementation</w:t>
      </w:r>
      <w:r w:rsidR="00426DBD" w:rsidRPr="00E6788F">
        <w:rPr>
          <w:sz w:val="36"/>
          <w:szCs w:val="36"/>
          <w:lang w:val="en"/>
        </w:rPr>
        <w:t xml:space="preserve"> of </w:t>
      </w:r>
      <w:r w:rsidR="00E4562D" w:rsidRPr="00E6788F">
        <w:rPr>
          <w:sz w:val="36"/>
          <w:szCs w:val="36"/>
          <w:lang w:val="en"/>
        </w:rPr>
        <w:t>s</w:t>
      </w:r>
      <w:r w:rsidRPr="00E6788F">
        <w:rPr>
          <w:sz w:val="36"/>
          <w:szCs w:val="36"/>
          <w:lang w:val="en"/>
        </w:rPr>
        <w:t xml:space="preserve">ystems that utilize </w:t>
      </w:r>
      <w:r w:rsidR="00EB6D01" w:rsidRPr="00E6788F">
        <w:rPr>
          <w:sz w:val="36"/>
          <w:szCs w:val="36"/>
          <w:lang w:val="en"/>
        </w:rPr>
        <w:t xml:space="preserve">our Canadian Profile of </w:t>
      </w:r>
      <w:r w:rsidRPr="00E6788F">
        <w:rPr>
          <w:sz w:val="36"/>
          <w:szCs w:val="36"/>
          <w:lang w:val="en"/>
        </w:rPr>
        <w:t>the C</w:t>
      </w:r>
      <w:r w:rsidR="00EB6D01" w:rsidRPr="00E6788F">
        <w:rPr>
          <w:sz w:val="36"/>
          <w:szCs w:val="36"/>
          <w:lang w:val="en"/>
        </w:rPr>
        <w:t>AP standard</w:t>
      </w:r>
      <w:r w:rsidR="005458C2" w:rsidRPr="00E6788F">
        <w:rPr>
          <w:sz w:val="36"/>
          <w:szCs w:val="36"/>
          <w:lang w:val="en"/>
        </w:rPr>
        <w:t xml:space="preserve"> - C</w:t>
      </w:r>
      <w:r w:rsidRPr="00E6788F">
        <w:rPr>
          <w:sz w:val="36"/>
          <w:szCs w:val="36"/>
          <w:lang w:val="en"/>
        </w:rPr>
        <w:t xml:space="preserve">anada’s National Public Alerting System and the Multi-Agency Situational Awareness System. </w:t>
      </w:r>
    </w:p>
    <w:p w:rsidR="005458C2" w:rsidRPr="00CC1F28" w:rsidRDefault="005458C2" w:rsidP="00820776">
      <w:pPr>
        <w:spacing w:line="480" w:lineRule="auto"/>
        <w:rPr>
          <w:sz w:val="36"/>
          <w:szCs w:val="36"/>
        </w:rPr>
      </w:pPr>
    </w:p>
    <w:p w:rsidR="00805283" w:rsidRDefault="00805283" w:rsidP="005D1CA9">
      <w:pPr>
        <w:spacing w:line="480" w:lineRule="auto"/>
        <w:rPr>
          <w:sz w:val="36"/>
          <w:szCs w:val="36"/>
        </w:rPr>
      </w:pPr>
    </w:p>
    <w:p w:rsidR="00805283" w:rsidRPr="00E6788F" w:rsidRDefault="005D1CA9" w:rsidP="00E6788F">
      <w:pPr>
        <w:pStyle w:val="ListParagraph"/>
        <w:numPr>
          <w:ilvl w:val="0"/>
          <w:numId w:val="2"/>
        </w:numPr>
        <w:spacing w:line="480" w:lineRule="auto"/>
        <w:rPr>
          <w:sz w:val="36"/>
          <w:szCs w:val="36"/>
        </w:rPr>
      </w:pPr>
      <w:r w:rsidRPr="00E6788F">
        <w:rPr>
          <w:sz w:val="36"/>
          <w:szCs w:val="36"/>
        </w:rPr>
        <w:lastRenderedPageBreak/>
        <w:t>Establishing a National Public Alerting System</w:t>
      </w:r>
      <w:r w:rsidR="00EB6D01" w:rsidRPr="00E6788F">
        <w:rPr>
          <w:sz w:val="36"/>
          <w:szCs w:val="36"/>
        </w:rPr>
        <w:t xml:space="preserve"> </w:t>
      </w:r>
      <w:r w:rsidRPr="00E6788F">
        <w:rPr>
          <w:sz w:val="36"/>
          <w:szCs w:val="36"/>
        </w:rPr>
        <w:t xml:space="preserve">has been on the agenda of </w:t>
      </w:r>
      <w:r w:rsidR="0020636D" w:rsidRPr="00E6788F">
        <w:rPr>
          <w:sz w:val="36"/>
          <w:szCs w:val="36"/>
        </w:rPr>
        <w:t>g</w:t>
      </w:r>
      <w:r w:rsidRPr="00E6788F">
        <w:rPr>
          <w:sz w:val="36"/>
          <w:szCs w:val="36"/>
        </w:rPr>
        <w:t xml:space="preserve">overnment officials </w:t>
      </w:r>
      <w:r w:rsidR="00EB6D01" w:rsidRPr="00E6788F">
        <w:rPr>
          <w:sz w:val="36"/>
          <w:szCs w:val="36"/>
        </w:rPr>
        <w:t xml:space="preserve">in Canada </w:t>
      </w:r>
      <w:r w:rsidRPr="00E6788F">
        <w:rPr>
          <w:sz w:val="36"/>
          <w:szCs w:val="36"/>
        </w:rPr>
        <w:t xml:space="preserve">for </w:t>
      </w:r>
      <w:r w:rsidR="00DB29A6" w:rsidRPr="00E6788F">
        <w:rPr>
          <w:sz w:val="36"/>
          <w:szCs w:val="36"/>
        </w:rPr>
        <w:t xml:space="preserve">well </w:t>
      </w:r>
      <w:r w:rsidR="00E4562D" w:rsidRPr="00E6788F">
        <w:rPr>
          <w:sz w:val="36"/>
          <w:szCs w:val="36"/>
        </w:rPr>
        <w:t>over a decade.</w:t>
      </w:r>
      <w:r w:rsidR="00E7070B" w:rsidRPr="00E6788F">
        <w:rPr>
          <w:sz w:val="36"/>
          <w:szCs w:val="36"/>
        </w:rPr>
        <w:t xml:space="preserve">  Over that time, efforts to create a system </w:t>
      </w:r>
      <w:r w:rsidR="00EB6D01" w:rsidRPr="00E6788F">
        <w:rPr>
          <w:sz w:val="36"/>
          <w:szCs w:val="36"/>
        </w:rPr>
        <w:t xml:space="preserve">have </w:t>
      </w:r>
      <w:r w:rsidR="00E7070B" w:rsidRPr="00E6788F">
        <w:rPr>
          <w:sz w:val="36"/>
          <w:szCs w:val="36"/>
        </w:rPr>
        <w:t>evolved into a true public and private partnership, with Pelmorex Communications, the owner of the Canadian Weather Network</w:t>
      </w:r>
      <w:r w:rsidR="008211C4" w:rsidRPr="00E6788F">
        <w:rPr>
          <w:sz w:val="36"/>
          <w:szCs w:val="36"/>
        </w:rPr>
        <w:t xml:space="preserve"> </w:t>
      </w:r>
      <w:r w:rsidR="00EB6D01" w:rsidRPr="00E6788F">
        <w:rPr>
          <w:sz w:val="36"/>
          <w:szCs w:val="36"/>
        </w:rPr>
        <w:t xml:space="preserve">television </w:t>
      </w:r>
      <w:r w:rsidR="008211C4" w:rsidRPr="00E6788F">
        <w:rPr>
          <w:sz w:val="36"/>
          <w:szCs w:val="36"/>
        </w:rPr>
        <w:t xml:space="preserve">channels, </w:t>
      </w:r>
      <w:r w:rsidR="00EB6D01" w:rsidRPr="00E6788F">
        <w:rPr>
          <w:sz w:val="36"/>
          <w:szCs w:val="36"/>
        </w:rPr>
        <w:t xml:space="preserve">as the builder, owner and operator of the </w:t>
      </w:r>
      <w:r w:rsidR="008211C4" w:rsidRPr="00E6788F">
        <w:rPr>
          <w:sz w:val="36"/>
          <w:szCs w:val="36"/>
        </w:rPr>
        <w:t>National Alert Aggregation and Dissemination System, also known as NAAD</w:t>
      </w:r>
      <w:r w:rsidR="00EB6D01" w:rsidRPr="00E6788F">
        <w:rPr>
          <w:sz w:val="36"/>
          <w:szCs w:val="36"/>
        </w:rPr>
        <w:t>S</w:t>
      </w:r>
      <w:r w:rsidR="008211C4" w:rsidRPr="00E6788F">
        <w:rPr>
          <w:sz w:val="36"/>
          <w:szCs w:val="36"/>
        </w:rPr>
        <w:t xml:space="preserve">.   </w:t>
      </w:r>
    </w:p>
    <w:p w:rsidR="00805283" w:rsidRDefault="00805283" w:rsidP="005D1CA9">
      <w:pPr>
        <w:spacing w:line="480" w:lineRule="auto"/>
        <w:rPr>
          <w:sz w:val="36"/>
          <w:szCs w:val="36"/>
        </w:rPr>
      </w:pPr>
    </w:p>
    <w:p w:rsidR="00805283" w:rsidRPr="00E6788F" w:rsidRDefault="008211C4" w:rsidP="005D1CA9">
      <w:pPr>
        <w:pStyle w:val="ListParagraph"/>
        <w:numPr>
          <w:ilvl w:val="0"/>
          <w:numId w:val="2"/>
        </w:numPr>
        <w:spacing w:line="480" w:lineRule="auto"/>
        <w:rPr>
          <w:sz w:val="36"/>
          <w:szCs w:val="36"/>
        </w:rPr>
      </w:pPr>
      <w:r w:rsidRPr="00E6788F">
        <w:rPr>
          <w:sz w:val="36"/>
          <w:szCs w:val="36"/>
        </w:rPr>
        <w:t>The NAAD</w:t>
      </w:r>
      <w:r w:rsidR="00EB6D01" w:rsidRPr="00E6788F">
        <w:rPr>
          <w:sz w:val="36"/>
          <w:szCs w:val="36"/>
        </w:rPr>
        <w:t>S c</w:t>
      </w:r>
      <w:r w:rsidRPr="00E6788F">
        <w:rPr>
          <w:sz w:val="36"/>
          <w:szCs w:val="36"/>
        </w:rPr>
        <w:t>ollects emergency alerts from authorized government agencies, and makes them available to participating cable and satellite systems, television and radio broadcasters and other media outlets.</w:t>
      </w:r>
    </w:p>
    <w:p w:rsidR="00805283" w:rsidRDefault="00805283" w:rsidP="005D1CA9">
      <w:pPr>
        <w:spacing w:line="480" w:lineRule="auto"/>
        <w:rPr>
          <w:sz w:val="36"/>
          <w:szCs w:val="36"/>
        </w:rPr>
      </w:pPr>
    </w:p>
    <w:p w:rsidR="00E52255" w:rsidRPr="00E6788F" w:rsidRDefault="00EB6D01" w:rsidP="00E6788F">
      <w:pPr>
        <w:pStyle w:val="ListParagraph"/>
        <w:numPr>
          <w:ilvl w:val="0"/>
          <w:numId w:val="2"/>
        </w:numPr>
        <w:spacing w:line="480" w:lineRule="auto"/>
        <w:rPr>
          <w:sz w:val="36"/>
          <w:szCs w:val="36"/>
        </w:rPr>
      </w:pPr>
      <w:r w:rsidRPr="00E6788F">
        <w:rPr>
          <w:sz w:val="36"/>
          <w:szCs w:val="36"/>
        </w:rPr>
        <w:lastRenderedPageBreak/>
        <w:t>With NAADS as its centrepiece, w</w:t>
      </w:r>
      <w:r w:rsidR="00E52255" w:rsidRPr="00E6788F">
        <w:rPr>
          <w:sz w:val="36"/>
          <w:szCs w:val="36"/>
        </w:rPr>
        <w:t xml:space="preserve">e have recently reached a milestone toward implementation of a </w:t>
      </w:r>
      <w:r w:rsidRPr="00E6788F">
        <w:rPr>
          <w:sz w:val="36"/>
          <w:szCs w:val="36"/>
        </w:rPr>
        <w:t>Canadian National Public Alerting System, w</w:t>
      </w:r>
      <w:r w:rsidR="00E52255" w:rsidRPr="00E6788F">
        <w:rPr>
          <w:sz w:val="36"/>
          <w:szCs w:val="36"/>
        </w:rPr>
        <w:t xml:space="preserve">ith Environment Canada and </w:t>
      </w:r>
      <w:r w:rsidR="007A214C" w:rsidRPr="00E6788F">
        <w:rPr>
          <w:sz w:val="36"/>
          <w:szCs w:val="36"/>
        </w:rPr>
        <w:t xml:space="preserve">governments from </w:t>
      </w:r>
      <w:r w:rsidR="00E52255" w:rsidRPr="00E6788F">
        <w:rPr>
          <w:sz w:val="36"/>
          <w:szCs w:val="36"/>
        </w:rPr>
        <w:t>12 of 13 Canadian provinces and territories</w:t>
      </w:r>
      <w:r w:rsidR="0020636D" w:rsidRPr="00E6788F">
        <w:rPr>
          <w:sz w:val="36"/>
          <w:szCs w:val="36"/>
        </w:rPr>
        <w:t xml:space="preserve"> now</w:t>
      </w:r>
      <w:r w:rsidR="00E52255" w:rsidRPr="00E6788F">
        <w:rPr>
          <w:sz w:val="36"/>
          <w:szCs w:val="36"/>
        </w:rPr>
        <w:t xml:space="preserve"> having signed user agreements to issue or receive alerts through </w:t>
      </w:r>
      <w:r w:rsidRPr="00E6788F">
        <w:rPr>
          <w:sz w:val="36"/>
          <w:szCs w:val="36"/>
        </w:rPr>
        <w:t>NAADS</w:t>
      </w:r>
      <w:r w:rsidR="00E52255" w:rsidRPr="00E6788F">
        <w:rPr>
          <w:sz w:val="36"/>
          <w:szCs w:val="36"/>
        </w:rPr>
        <w:t xml:space="preserve">. </w:t>
      </w:r>
    </w:p>
    <w:p w:rsidR="00805283" w:rsidRDefault="00805283" w:rsidP="008333C8">
      <w:pPr>
        <w:spacing w:line="480" w:lineRule="auto"/>
        <w:rPr>
          <w:sz w:val="36"/>
          <w:szCs w:val="36"/>
        </w:rPr>
      </w:pPr>
    </w:p>
    <w:p w:rsidR="00E6788F" w:rsidRDefault="00E6788F" w:rsidP="008333C8">
      <w:pPr>
        <w:spacing w:line="480" w:lineRule="auto"/>
        <w:rPr>
          <w:sz w:val="36"/>
          <w:szCs w:val="36"/>
        </w:rPr>
      </w:pPr>
    </w:p>
    <w:p w:rsidR="00E6788F" w:rsidRDefault="00E6788F" w:rsidP="008333C8">
      <w:pPr>
        <w:spacing w:line="480" w:lineRule="auto"/>
        <w:rPr>
          <w:sz w:val="36"/>
          <w:szCs w:val="36"/>
        </w:rPr>
      </w:pPr>
    </w:p>
    <w:p w:rsidR="00E6788F" w:rsidRDefault="00E6788F" w:rsidP="008333C8">
      <w:pPr>
        <w:spacing w:line="480" w:lineRule="auto"/>
        <w:rPr>
          <w:sz w:val="36"/>
          <w:szCs w:val="36"/>
        </w:rPr>
      </w:pPr>
    </w:p>
    <w:p w:rsidR="00E6788F" w:rsidRDefault="00E6788F" w:rsidP="008333C8">
      <w:pPr>
        <w:spacing w:line="480" w:lineRule="auto"/>
        <w:rPr>
          <w:sz w:val="36"/>
          <w:szCs w:val="36"/>
        </w:rPr>
      </w:pPr>
    </w:p>
    <w:p w:rsidR="00E6788F" w:rsidRDefault="00E6788F" w:rsidP="008333C8">
      <w:pPr>
        <w:spacing w:line="480" w:lineRule="auto"/>
        <w:rPr>
          <w:sz w:val="36"/>
          <w:szCs w:val="36"/>
        </w:rPr>
      </w:pPr>
    </w:p>
    <w:p w:rsidR="00E6788F" w:rsidRDefault="00E6788F" w:rsidP="008333C8">
      <w:pPr>
        <w:spacing w:line="480" w:lineRule="auto"/>
        <w:rPr>
          <w:sz w:val="36"/>
          <w:szCs w:val="36"/>
        </w:rPr>
      </w:pPr>
    </w:p>
    <w:p w:rsidR="00E6788F" w:rsidRDefault="00E6788F" w:rsidP="008333C8">
      <w:pPr>
        <w:spacing w:line="480" w:lineRule="auto"/>
        <w:rPr>
          <w:sz w:val="36"/>
          <w:szCs w:val="36"/>
        </w:rPr>
      </w:pPr>
    </w:p>
    <w:p w:rsidR="008B783C" w:rsidRDefault="00B30742" w:rsidP="00E6788F">
      <w:pPr>
        <w:pStyle w:val="ListParagraph"/>
        <w:numPr>
          <w:ilvl w:val="0"/>
          <w:numId w:val="2"/>
        </w:numPr>
        <w:spacing w:line="480" w:lineRule="auto"/>
        <w:rPr>
          <w:sz w:val="36"/>
          <w:szCs w:val="36"/>
        </w:rPr>
      </w:pPr>
      <w:r w:rsidRPr="00E6788F">
        <w:rPr>
          <w:sz w:val="36"/>
          <w:szCs w:val="36"/>
        </w:rPr>
        <w:lastRenderedPageBreak/>
        <w:t>E</w:t>
      </w:r>
      <w:r w:rsidR="005D1CA9" w:rsidRPr="00E6788F">
        <w:rPr>
          <w:sz w:val="36"/>
          <w:szCs w:val="36"/>
        </w:rPr>
        <w:t>mergency management officials from all levels of government are</w:t>
      </w:r>
      <w:r w:rsidR="00E52255" w:rsidRPr="00E6788F">
        <w:rPr>
          <w:sz w:val="36"/>
          <w:szCs w:val="36"/>
        </w:rPr>
        <w:t xml:space="preserve"> continuing to work </w:t>
      </w:r>
      <w:r w:rsidR="005D1CA9" w:rsidRPr="00E6788F">
        <w:rPr>
          <w:sz w:val="36"/>
          <w:szCs w:val="36"/>
        </w:rPr>
        <w:t xml:space="preserve">in partnership with </w:t>
      </w:r>
      <w:r w:rsidR="00EB6D01" w:rsidRPr="00E6788F">
        <w:rPr>
          <w:sz w:val="36"/>
          <w:szCs w:val="36"/>
        </w:rPr>
        <w:t xml:space="preserve">Pelmorex </w:t>
      </w:r>
      <w:r w:rsidR="005D1CA9" w:rsidRPr="00E6788F">
        <w:rPr>
          <w:sz w:val="36"/>
          <w:szCs w:val="36"/>
        </w:rPr>
        <w:t xml:space="preserve">and </w:t>
      </w:r>
      <w:r w:rsidR="00EB6D01" w:rsidRPr="00E6788F">
        <w:rPr>
          <w:sz w:val="36"/>
          <w:szCs w:val="36"/>
        </w:rPr>
        <w:t xml:space="preserve">the </w:t>
      </w:r>
      <w:r w:rsidR="005D1CA9" w:rsidRPr="00E6788F">
        <w:rPr>
          <w:sz w:val="36"/>
          <w:szCs w:val="36"/>
        </w:rPr>
        <w:t>broadcast</w:t>
      </w:r>
      <w:r w:rsidR="00EB6D01" w:rsidRPr="00E6788F">
        <w:rPr>
          <w:sz w:val="36"/>
          <w:szCs w:val="36"/>
        </w:rPr>
        <w:t xml:space="preserve"> community </w:t>
      </w:r>
      <w:r w:rsidR="005D1CA9" w:rsidRPr="00E6788F">
        <w:rPr>
          <w:sz w:val="36"/>
          <w:szCs w:val="36"/>
        </w:rPr>
        <w:t xml:space="preserve">to implement </w:t>
      </w:r>
      <w:r w:rsidR="00EB6D01" w:rsidRPr="00E6788F">
        <w:rPr>
          <w:sz w:val="36"/>
          <w:szCs w:val="36"/>
        </w:rPr>
        <w:t xml:space="preserve">a National </w:t>
      </w:r>
      <w:r w:rsidR="00A14F33" w:rsidRPr="00E6788F">
        <w:rPr>
          <w:sz w:val="36"/>
          <w:szCs w:val="36"/>
        </w:rPr>
        <w:t>Public Alerting System,</w:t>
      </w:r>
      <w:r w:rsidR="005D1CA9" w:rsidRPr="00E6788F">
        <w:rPr>
          <w:sz w:val="36"/>
          <w:szCs w:val="36"/>
        </w:rPr>
        <w:t xml:space="preserve"> and are also </w:t>
      </w:r>
      <w:r w:rsidR="008B783C" w:rsidRPr="00E6788F">
        <w:rPr>
          <w:sz w:val="36"/>
          <w:szCs w:val="36"/>
        </w:rPr>
        <w:t xml:space="preserve">keenly interested in </w:t>
      </w:r>
      <w:r w:rsidR="00EB6D01" w:rsidRPr="00E6788F">
        <w:rPr>
          <w:sz w:val="36"/>
          <w:szCs w:val="36"/>
        </w:rPr>
        <w:t>ex</w:t>
      </w:r>
      <w:r w:rsidR="005D1CA9" w:rsidRPr="00E6788F">
        <w:rPr>
          <w:sz w:val="36"/>
          <w:szCs w:val="36"/>
        </w:rPr>
        <w:t>pand</w:t>
      </w:r>
      <w:r w:rsidR="008B783C" w:rsidRPr="00E6788F">
        <w:rPr>
          <w:sz w:val="36"/>
          <w:szCs w:val="36"/>
        </w:rPr>
        <w:t>ing</w:t>
      </w:r>
      <w:r w:rsidR="005D1CA9" w:rsidRPr="00E6788F">
        <w:rPr>
          <w:sz w:val="36"/>
          <w:szCs w:val="36"/>
        </w:rPr>
        <w:t xml:space="preserve"> the distribution of</w:t>
      </w:r>
      <w:r w:rsidR="008B783C" w:rsidRPr="00E6788F">
        <w:rPr>
          <w:sz w:val="36"/>
          <w:szCs w:val="36"/>
        </w:rPr>
        <w:t xml:space="preserve"> public</w:t>
      </w:r>
      <w:r w:rsidR="005D1CA9" w:rsidRPr="00E6788F">
        <w:rPr>
          <w:sz w:val="36"/>
          <w:szCs w:val="36"/>
        </w:rPr>
        <w:t xml:space="preserve"> alerts beyond television and radio broadcast, through such means as wireless devices</w:t>
      </w:r>
      <w:r w:rsidR="008B783C" w:rsidRPr="00E6788F">
        <w:rPr>
          <w:sz w:val="36"/>
          <w:szCs w:val="36"/>
        </w:rPr>
        <w:t xml:space="preserve"> and social media, with the objective of reaching as many of our citizen</w:t>
      </w:r>
      <w:r w:rsidR="00707214" w:rsidRPr="00E6788F">
        <w:rPr>
          <w:sz w:val="36"/>
          <w:szCs w:val="36"/>
        </w:rPr>
        <w:t>s</w:t>
      </w:r>
      <w:r w:rsidR="008B783C" w:rsidRPr="00E6788F">
        <w:rPr>
          <w:sz w:val="36"/>
          <w:szCs w:val="36"/>
        </w:rPr>
        <w:t xml:space="preserve"> as possible, as quickly as possible, </w:t>
      </w:r>
      <w:r w:rsidR="005D1CA9" w:rsidRPr="00E6788F">
        <w:rPr>
          <w:sz w:val="36"/>
          <w:szCs w:val="36"/>
        </w:rPr>
        <w:t xml:space="preserve">in the event of </w:t>
      </w:r>
      <w:r w:rsidR="008B783C" w:rsidRPr="00E6788F">
        <w:rPr>
          <w:sz w:val="36"/>
          <w:szCs w:val="36"/>
        </w:rPr>
        <w:t>imminent threats to their safety.</w:t>
      </w:r>
    </w:p>
    <w:p w:rsidR="00E6788F" w:rsidRPr="00E6788F" w:rsidRDefault="00E6788F" w:rsidP="00E6788F">
      <w:pPr>
        <w:pStyle w:val="ListParagraph"/>
        <w:spacing w:line="480" w:lineRule="auto"/>
        <w:rPr>
          <w:sz w:val="36"/>
          <w:szCs w:val="36"/>
        </w:rPr>
      </w:pPr>
    </w:p>
    <w:p w:rsidR="004872CE" w:rsidRPr="00E6788F" w:rsidRDefault="00E52255" w:rsidP="00E6788F">
      <w:pPr>
        <w:pStyle w:val="ListParagraph"/>
        <w:numPr>
          <w:ilvl w:val="0"/>
          <w:numId w:val="2"/>
        </w:numPr>
        <w:spacing w:line="480" w:lineRule="auto"/>
        <w:rPr>
          <w:sz w:val="36"/>
          <w:szCs w:val="36"/>
        </w:rPr>
      </w:pPr>
      <w:r w:rsidRPr="00E6788F">
        <w:rPr>
          <w:sz w:val="36"/>
          <w:szCs w:val="36"/>
        </w:rPr>
        <w:t xml:space="preserve">I also mentioned </w:t>
      </w:r>
      <w:r w:rsidR="00707214" w:rsidRPr="00E6788F">
        <w:rPr>
          <w:sz w:val="36"/>
          <w:szCs w:val="36"/>
        </w:rPr>
        <w:t xml:space="preserve">the </w:t>
      </w:r>
      <w:r w:rsidR="008333C8" w:rsidRPr="00E6788F">
        <w:rPr>
          <w:sz w:val="36"/>
          <w:szCs w:val="36"/>
        </w:rPr>
        <w:t xml:space="preserve">Multi-Agency Situational Awareness System, or MASAS, </w:t>
      </w:r>
      <w:r w:rsidRPr="00E6788F">
        <w:rPr>
          <w:sz w:val="36"/>
          <w:szCs w:val="36"/>
        </w:rPr>
        <w:t>as a</w:t>
      </w:r>
      <w:r w:rsidR="008333C8" w:rsidRPr="00E6788F">
        <w:rPr>
          <w:sz w:val="36"/>
          <w:szCs w:val="36"/>
        </w:rPr>
        <w:t xml:space="preserve"> </w:t>
      </w:r>
      <w:r w:rsidR="004872CE" w:rsidRPr="00E6788F">
        <w:rPr>
          <w:sz w:val="36"/>
          <w:szCs w:val="36"/>
        </w:rPr>
        <w:t xml:space="preserve">key priority for the Canadian emergency management community. </w:t>
      </w:r>
    </w:p>
    <w:p w:rsidR="004872CE" w:rsidRPr="00CC1F28" w:rsidRDefault="004872CE" w:rsidP="004872CE">
      <w:pPr>
        <w:spacing w:line="480" w:lineRule="auto"/>
        <w:rPr>
          <w:sz w:val="36"/>
          <w:szCs w:val="36"/>
        </w:rPr>
      </w:pPr>
    </w:p>
    <w:p w:rsidR="00805283" w:rsidRPr="00E6788F" w:rsidRDefault="004872CE" w:rsidP="00E6788F">
      <w:pPr>
        <w:pStyle w:val="ListParagraph"/>
        <w:numPr>
          <w:ilvl w:val="0"/>
          <w:numId w:val="2"/>
        </w:numPr>
        <w:spacing w:line="480" w:lineRule="auto"/>
        <w:rPr>
          <w:sz w:val="36"/>
          <w:szCs w:val="36"/>
        </w:rPr>
      </w:pPr>
      <w:r w:rsidRPr="00E6788F">
        <w:rPr>
          <w:sz w:val="36"/>
          <w:szCs w:val="36"/>
        </w:rPr>
        <w:lastRenderedPageBreak/>
        <w:t xml:space="preserve">MASAS is </w:t>
      </w:r>
      <w:r w:rsidR="003E4459" w:rsidRPr="00E6788F">
        <w:rPr>
          <w:sz w:val="36"/>
          <w:szCs w:val="36"/>
        </w:rPr>
        <w:t xml:space="preserve">a </w:t>
      </w:r>
      <w:r w:rsidR="008333C8" w:rsidRPr="00E6788F">
        <w:rPr>
          <w:sz w:val="36"/>
          <w:szCs w:val="36"/>
        </w:rPr>
        <w:t xml:space="preserve">system-of-systems that can facilitate the sharing of location-based situational awareness information, in near real-time, within </w:t>
      </w:r>
      <w:r w:rsidR="003E4459" w:rsidRPr="00E6788F">
        <w:rPr>
          <w:sz w:val="36"/>
          <w:szCs w:val="36"/>
        </w:rPr>
        <w:t xml:space="preserve">and among </w:t>
      </w:r>
      <w:r w:rsidR="008333C8" w:rsidRPr="00E6788F">
        <w:rPr>
          <w:sz w:val="36"/>
          <w:szCs w:val="36"/>
        </w:rPr>
        <w:t>Canada’s emergency management community</w:t>
      </w:r>
      <w:r w:rsidRPr="00E6788F">
        <w:rPr>
          <w:sz w:val="36"/>
          <w:szCs w:val="36"/>
        </w:rPr>
        <w:t xml:space="preserve">, as well as with our </w:t>
      </w:r>
      <w:r w:rsidR="008333C8" w:rsidRPr="00E6788F">
        <w:rPr>
          <w:sz w:val="36"/>
          <w:szCs w:val="36"/>
        </w:rPr>
        <w:t xml:space="preserve">international partners.  </w:t>
      </w:r>
    </w:p>
    <w:p w:rsidR="00805283" w:rsidRDefault="00805283" w:rsidP="00820776">
      <w:pPr>
        <w:spacing w:line="480" w:lineRule="auto"/>
        <w:rPr>
          <w:sz w:val="36"/>
          <w:szCs w:val="36"/>
        </w:rPr>
      </w:pPr>
    </w:p>
    <w:p w:rsidR="00805283" w:rsidRDefault="00805283" w:rsidP="00E6788F">
      <w:pPr>
        <w:pStyle w:val="ListParagraph"/>
        <w:numPr>
          <w:ilvl w:val="0"/>
          <w:numId w:val="2"/>
        </w:numPr>
        <w:spacing w:line="480" w:lineRule="auto"/>
        <w:rPr>
          <w:sz w:val="36"/>
          <w:szCs w:val="36"/>
        </w:rPr>
      </w:pPr>
      <w:r w:rsidRPr="00E6788F">
        <w:rPr>
          <w:sz w:val="36"/>
          <w:szCs w:val="36"/>
        </w:rPr>
        <w:t>MASAS</w:t>
      </w:r>
      <w:r w:rsidR="008333C8" w:rsidRPr="00E6788F">
        <w:rPr>
          <w:sz w:val="36"/>
          <w:szCs w:val="36"/>
        </w:rPr>
        <w:t xml:space="preserve"> is not a replacement for existing systems now used by emergency management organizations</w:t>
      </w:r>
      <w:r w:rsidR="004872CE" w:rsidRPr="00E6788F">
        <w:rPr>
          <w:sz w:val="36"/>
          <w:szCs w:val="36"/>
        </w:rPr>
        <w:t xml:space="preserve"> and responders</w:t>
      </w:r>
      <w:r w:rsidR="008333C8" w:rsidRPr="00E6788F">
        <w:rPr>
          <w:sz w:val="36"/>
          <w:szCs w:val="36"/>
        </w:rPr>
        <w:t xml:space="preserve">, but rather provides the framework, tools and standards to enable information sharing between organizations. </w:t>
      </w:r>
      <w:r w:rsidR="000F7B42" w:rsidRPr="00E6788F">
        <w:rPr>
          <w:sz w:val="36"/>
          <w:szCs w:val="36"/>
        </w:rPr>
        <w:t xml:space="preserve">  </w:t>
      </w:r>
    </w:p>
    <w:p w:rsidR="00E6788F" w:rsidRPr="00E6788F" w:rsidRDefault="00E6788F" w:rsidP="00E6788F">
      <w:pPr>
        <w:pStyle w:val="ListParagraph"/>
        <w:rPr>
          <w:sz w:val="36"/>
          <w:szCs w:val="36"/>
        </w:rPr>
      </w:pPr>
    </w:p>
    <w:p w:rsidR="00E6788F" w:rsidRPr="00E6788F" w:rsidRDefault="00E6788F" w:rsidP="00E6788F">
      <w:pPr>
        <w:pStyle w:val="ListParagraph"/>
        <w:spacing w:line="480" w:lineRule="auto"/>
        <w:rPr>
          <w:sz w:val="36"/>
          <w:szCs w:val="36"/>
        </w:rPr>
      </w:pPr>
    </w:p>
    <w:p w:rsidR="00E6788F" w:rsidRDefault="00E6788F" w:rsidP="00E6788F">
      <w:pPr>
        <w:pStyle w:val="ListParagraph"/>
        <w:spacing w:line="480" w:lineRule="auto"/>
        <w:rPr>
          <w:sz w:val="36"/>
          <w:szCs w:val="36"/>
        </w:rPr>
      </w:pPr>
    </w:p>
    <w:p w:rsidR="00E6788F" w:rsidRDefault="00E6788F" w:rsidP="00E6788F">
      <w:pPr>
        <w:pStyle w:val="ListParagraph"/>
        <w:spacing w:line="480" w:lineRule="auto"/>
        <w:rPr>
          <w:sz w:val="36"/>
          <w:szCs w:val="36"/>
        </w:rPr>
      </w:pPr>
    </w:p>
    <w:p w:rsidR="00971285" w:rsidRDefault="00B30742" w:rsidP="00E23CF5">
      <w:pPr>
        <w:pStyle w:val="ListParagraph"/>
        <w:numPr>
          <w:ilvl w:val="0"/>
          <w:numId w:val="2"/>
        </w:numPr>
        <w:spacing w:line="480" w:lineRule="auto"/>
        <w:rPr>
          <w:sz w:val="36"/>
          <w:szCs w:val="36"/>
        </w:rPr>
      </w:pPr>
      <w:r w:rsidRPr="00E6788F">
        <w:rPr>
          <w:sz w:val="36"/>
          <w:szCs w:val="36"/>
        </w:rPr>
        <w:lastRenderedPageBreak/>
        <w:t>Since</w:t>
      </w:r>
      <w:r w:rsidR="008333C8" w:rsidRPr="00E6788F">
        <w:rPr>
          <w:sz w:val="36"/>
          <w:szCs w:val="36"/>
        </w:rPr>
        <w:t xml:space="preserve"> 2010, MASAS was identified as a priority by </w:t>
      </w:r>
      <w:r w:rsidR="003E4459" w:rsidRPr="00E6788F">
        <w:rPr>
          <w:sz w:val="36"/>
          <w:szCs w:val="36"/>
        </w:rPr>
        <w:t xml:space="preserve">Canada’s </w:t>
      </w:r>
      <w:r w:rsidR="008333C8" w:rsidRPr="00E6788F">
        <w:rPr>
          <w:sz w:val="36"/>
          <w:szCs w:val="36"/>
        </w:rPr>
        <w:t xml:space="preserve">federal and provincial interoperability </w:t>
      </w:r>
      <w:r w:rsidR="003E4459" w:rsidRPr="00E6788F">
        <w:rPr>
          <w:sz w:val="36"/>
          <w:szCs w:val="36"/>
        </w:rPr>
        <w:t>partners,</w:t>
      </w:r>
      <w:r w:rsidR="001334CF" w:rsidRPr="00E6788F">
        <w:rPr>
          <w:sz w:val="36"/>
          <w:szCs w:val="36"/>
        </w:rPr>
        <w:t xml:space="preserve"> and a</w:t>
      </w:r>
      <w:r w:rsidRPr="00E6788F">
        <w:rPr>
          <w:sz w:val="36"/>
          <w:szCs w:val="36"/>
        </w:rPr>
        <w:t>lready,</w:t>
      </w:r>
      <w:r w:rsidR="001334CF" w:rsidRPr="00E6788F">
        <w:rPr>
          <w:sz w:val="36"/>
          <w:szCs w:val="36"/>
        </w:rPr>
        <w:t xml:space="preserve"> </w:t>
      </w:r>
      <w:r w:rsidRPr="00E6788F">
        <w:rPr>
          <w:sz w:val="36"/>
          <w:szCs w:val="36"/>
        </w:rPr>
        <w:t>MASAS has demonstrated successes, with s</w:t>
      </w:r>
      <w:r w:rsidR="008333C8" w:rsidRPr="00E6788F">
        <w:rPr>
          <w:sz w:val="36"/>
          <w:szCs w:val="36"/>
        </w:rPr>
        <w:t xml:space="preserve">ome </w:t>
      </w:r>
      <w:r w:rsidRPr="00E6788F">
        <w:rPr>
          <w:sz w:val="36"/>
          <w:szCs w:val="36"/>
        </w:rPr>
        <w:t xml:space="preserve">provinces and territories and the </w:t>
      </w:r>
      <w:r w:rsidR="008333C8" w:rsidRPr="00E6788F">
        <w:rPr>
          <w:sz w:val="36"/>
          <w:szCs w:val="36"/>
        </w:rPr>
        <w:t>Canadian Forces</w:t>
      </w:r>
      <w:r w:rsidRPr="00E6788F">
        <w:rPr>
          <w:sz w:val="36"/>
          <w:szCs w:val="36"/>
        </w:rPr>
        <w:t xml:space="preserve"> already using the system</w:t>
      </w:r>
      <w:r w:rsidR="001334CF" w:rsidRPr="00E6788F">
        <w:rPr>
          <w:sz w:val="36"/>
          <w:szCs w:val="36"/>
        </w:rPr>
        <w:t xml:space="preserve">, </w:t>
      </w:r>
      <w:r w:rsidR="008333C8" w:rsidRPr="00E6788F">
        <w:rPr>
          <w:sz w:val="36"/>
          <w:szCs w:val="36"/>
        </w:rPr>
        <w:t xml:space="preserve">while many other </w:t>
      </w:r>
      <w:r w:rsidRPr="00E6788F">
        <w:rPr>
          <w:sz w:val="36"/>
          <w:szCs w:val="36"/>
        </w:rPr>
        <w:t xml:space="preserve">partners </w:t>
      </w:r>
      <w:r w:rsidR="00E62D38">
        <w:rPr>
          <w:sz w:val="36"/>
          <w:szCs w:val="36"/>
        </w:rPr>
        <w:t xml:space="preserve">are </w:t>
      </w:r>
      <w:r w:rsidR="001334CF" w:rsidRPr="00E6788F">
        <w:rPr>
          <w:sz w:val="36"/>
          <w:szCs w:val="36"/>
        </w:rPr>
        <w:t xml:space="preserve">working toward doing </w:t>
      </w:r>
      <w:r w:rsidRPr="00E6788F">
        <w:rPr>
          <w:sz w:val="36"/>
          <w:szCs w:val="36"/>
        </w:rPr>
        <w:t>so in the near future.</w:t>
      </w:r>
      <w:r w:rsidR="000F7B42" w:rsidRPr="00E6788F">
        <w:rPr>
          <w:sz w:val="36"/>
          <w:szCs w:val="36"/>
        </w:rPr>
        <w:t xml:space="preserve">  We are also working in partnership with </w:t>
      </w:r>
      <w:r w:rsidR="004E69C8" w:rsidRPr="00E6788F">
        <w:rPr>
          <w:sz w:val="36"/>
          <w:szCs w:val="36"/>
        </w:rPr>
        <w:t xml:space="preserve">our southern neighbour, </w:t>
      </w:r>
      <w:r w:rsidR="000F7B42" w:rsidRPr="00E6788F">
        <w:rPr>
          <w:sz w:val="36"/>
          <w:szCs w:val="36"/>
        </w:rPr>
        <w:t>the United States</w:t>
      </w:r>
      <w:r w:rsidR="004E69C8" w:rsidRPr="00E6788F">
        <w:rPr>
          <w:sz w:val="36"/>
          <w:szCs w:val="36"/>
        </w:rPr>
        <w:t>, to</w:t>
      </w:r>
      <w:r w:rsidR="00E6788F">
        <w:rPr>
          <w:sz w:val="36"/>
          <w:szCs w:val="36"/>
        </w:rPr>
        <w:t xml:space="preserve"> better</w:t>
      </w:r>
      <w:r w:rsidR="004E69C8" w:rsidRPr="00E6788F">
        <w:rPr>
          <w:sz w:val="36"/>
          <w:szCs w:val="36"/>
        </w:rPr>
        <w:t xml:space="preserve"> prepare for </w:t>
      </w:r>
      <w:r w:rsidR="00454CEA" w:rsidRPr="00E6788F">
        <w:rPr>
          <w:sz w:val="36"/>
          <w:szCs w:val="36"/>
        </w:rPr>
        <w:t xml:space="preserve">cross-border emergency events, through the </w:t>
      </w:r>
      <w:r w:rsidR="00D6225B">
        <w:rPr>
          <w:sz w:val="36"/>
          <w:szCs w:val="36"/>
        </w:rPr>
        <w:t xml:space="preserve">integration of </w:t>
      </w:r>
      <w:r w:rsidR="000A3A51">
        <w:rPr>
          <w:sz w:val="36"/>
          <w:szCs w:val="36"/>
        </w:rPr>
        <w:t xml:space="preserve">Canada’s </w:t>
      </w:r>
      <w:r w:rsidR="00D6225B">
        <w:rPr>
          <w:sz w:val="36"/>
          <w:szCs w:val="36"/>
        </w:rPr>
        <w:t>MASAS and the U</w:t>
      </w:r>
      <w:r w:rsidR="00E23CF5">
        <w:rPr>
          <w:sz w:val="36"/>
          <w:szCs w:val="36"/>
        </w:rPr>
        <w:t>.</w:t>
      </w:r>
      <w:r w:rsidR="00D6225B">
        <w:rPr>
          <w:sz w:val="36"/>
          <w:szCs w:val="36"/>
        </w:rPr>
        <w:t>S</w:t>
      </w:r>
      <w:r w:rsidR="00E23CF5">
        <w:rPr>
          <w:sz w:val="36"/>
          <w:szCs w:val="36"/>
        </w:rPr>
        <w:t>.</w:t>
      </w:r>
      <w:r w:rsidR="000A3A51">
        <w:rPr>
          <w:sz w:val="36"/>
          <w:szCs w:val="36"/>
        </w:rPr>
        <w:t>’s</w:t>
      </w:r>
      <w:r w:rsidR="00D6225B">
        <w:rPr>
          <w:sz w:val="36"/>
          <w:szCs w:val="36"/>
        </w:rPr>
        <w:t xml:space="preserve"> Integrated Public Alert and Warning System</w:t>
      </w:r>
      <w:r w:rsidR="00E23CF5">
        <w:rPr>
          <w:sz w:val="36"/>
          <w:szCs w:val="36"/>
        </w:rPr>
        <w:t xml:space="preserve">. </w:t>
      </w: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E23CF5" w:rsidRDefault="00E23CF5" w:rsidP="00820776">
      <w:pPr>
        <w:spacing w:line="480" w:lineRule="auto"/>
        <w:rPr>
          <w:sz w:val="36"/>
          <w:szCs w:val="36"/>
        </w:rPr>
      </w:pPr>
    </w:p>
    <w:p w:rsidR="00EB7D00" w:rsidRPr="00E6788F" w:rsidRDefault="009C7CAD" w:rsidP="00E6788F">
      <w:pPr>
        <w:pStyle w:val="ListParagraph"/>
        <w:numPr>
          <w:ilvl w:val="0"/>
          <w:numId w:val="2"/>
        </w:numPr>
        <w:spacing w:line="480" w:lineRule="auto"/>
        <w:rPr>
          <w:sz w:val="36"/>
          <w:szCs w:val="36"/>
        </w:rPr>
      </w:pPr>
      <w:r w:rsidRPr="00E6788F">
        <w:rPr>
          <w:sz w:val="36"/>
          <w:szCs w:val="36"/>
        </w:rPr>
        <w:lastRenderedPageBreak/>
        <w:t>You will hear more</w:t>
      </w:r>
      <w:r w:rsidR="00901D66" w:rsidRPr="00E6788F">
        <w:rPr>
          <w:sz w:val="36"/>
          <w:szCs w:val="36"/>
        </w:rPr>
        <w:t xml:space="preserve"> specifics</w:t>
      </w:r>
      <w:r w:rsidRPr="00E6788F">
        <w:rPr>
          <w:sz w:val="36"/>
          <w:szCs w:val="36"/>
        </w:rPr>
        <w:t xml:space="preserve"> </w:t>
      </w:r>
      <w:r w:rsidR="00EB7D00" w:rsidRPr="00E6788F">
        <w:rPr>
          <w:sz w:val="36"/>
          <w:szCs w:val="36"/>
        </w:rPr>
        <w:t xml:space="preserve">from </w:t>
      </w:r>
      <w:r w:rsidRPr="00E6788F">
        <w:rPr>
          <w:sz w:val="36"/>
          <w:szCs w:val="36"/>
        </w:rPr>
        <w:t xml:space="preserve">my colleagues later today about </w:t>
      </w:r>
      <w:r w:rsidR="002B12CB" w:rsidRPr="00E6788F">
        <w:rPr>
          <w:sz w:val="36"/>
          <w:szCs w:val="36"/>
        </w:rPr>
        <w:t>Canadian</w:t>
      </w:r>
      <w:r w:rsidR="00971285" w:rsidRPr="00E6788F">
        <w:rPr>
          <w:sz w:val="36"/>
          <w:szCs w:val="36"/>
        </w:rPr>
        <w:t xml:space="preserve"> experiences and objectives with the implementation of MASAS and the National Public Alerting systems, </w:t>
      </w:r>
      <w:r w:rsidR="001F18D5" w:rsidRPr="00E6788F">
        <w:rPr>
          <w:sz w:val="36"/>
          <w:szCs w:val="36"/>
        </w:rPr>
        <w:t xml:space="preserve">along with the </w:t>
      </w:r>
      <w:r w:rsidR="002B12CB" w:rsidRPr="00E6788F">
        <w:rPr>
          <w:sz w:val="36"/>
          <w:szCs w:val="36"/>
        </w:rPr>
        <w:t xml:space="preserve">governance </w:t>
      </w:r>
      <w:r w:rsidR="00805283" w:rsidRPr="00E6788F">
        <w:rPr>
          <w:sz w:val="36"/>
          <w:szCs w:val="36"/>
        </w:rPr>
        <w:t xml:space="preserve">and management </w:t>
      </w:r>
      <w:r w:rsidR="002B12CB" w:rsidRPr="00E6788F">
        <w:rPr>
          <w:sz w:val="36"/>
          <w:szCs w:val="36"/>
        </w:rPr>
        <w:t>approach</w:t>
      </w:r>
      <w:r w:rsidR="001F18D5" w:rsidRPr="00E6788F">
        <w:rPr>
          <w:sz w:val="36"/>
          <w:szCs w:val="36"/>
        </w:rPr>
        <w:t>es</w:t>
      </w:r>
      <w:r w:rsidR="002B12CB" w:rsidRPr="00E6788F">
        <w:rPr>
          <w:sz w:val="36"/>
          <w:szCs w:val="36"/>
        </w:rPr>
        <w:t xml:space="preserve"> </w:t>
      </w:r>
      <w:r w:rsidR="001F18D5" w:rsidRPr="00E6788F">
        <w:rPr>
          <w:sz w:val="36"/>
          <w:szCs w:val="36"/>
        </w:rPr>
        <w:t xml:space="preserve">we are taking with </w:t>
      </w:r>
      <w:r w:rsidR="002B12CB" w:rsidRPr="00E6788F">
        <w:rPr>
          <w:sz w:val="36"/>
          <w:szCs w:val="36"/>
        </w:rPr>
        <w:t>C</w:t>
      </w:r>
      <w:r w:rsidR="001F18D5" w:rsidRPr="00E6788F">
        <w:rPr>
          <w:sz w:val="36"/>
          <w:szCs w:val="36"/>
        </w:rPr>
        <w:t xml:space="preserve">anadian Profile of CAP.  </w:t>
      </w:r>
    </w:p>
    <w:p w:rsidR="001F18D5" w:rsidRDefault="001F18D5"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E23CF5" w:rsidRDefault="00E23CF5" w:rsidP="00820776">
      <w:pPr>
        <w:spacing w:line="480" w:lineRule="auto"/>
        <w:rPr>
          <w:sz w:val="36"/>
          <w:szCs w:val="36"/>
        </w:rPr>
      </w:pPr>
    </w:p>
    <w:p w:rsidR="00820776" w:rsidRPr="00E6788F" w:rsidRDefault="00304944" w:rsidP="00E6788F">
      <w:pPr>
        <w:pStyle w:val="ListParagraph"/>
        <w:numPr>
          <w:ilvl w:val="0"/>
          <w:numId w:val="2"/>
        </w:numPr>
        <w:spacing w:line="480" w:lineRule="auto"/>
        <w:rPr>
          <w:sz w:val="36"/>
          <w:szCs w:val="36"/>
        </w:rPr>
      </w:pPr>
      <w:r w:rsidRPr="00E6788F">
        <w:rPr>
          <w:sz w:val="36"/>
          <w:szCs w:val="36"/>
        </w:rPr>
        <w:lastRenderedPageBreak/>
        <w:t>W</w:t>
      </w:r>
      <w:r w:rsidR="00820776" w:rsidRPr="00E6788F">
        <w:rPr>
          <w:sz w:val="36"/>
          <w:szCs w:val="36"/>
        </w:rPr>
        <w:t>ith th</w:t>
      </w:r>
      <w:r w:rsidRPr="00E6788F">
        <w:rPr>
          <w:sz w:val="36"/>
          <w:szCs w:val="36"/>
        </w:rPr>
        <w:t xml:space="preserve">e purpose of this workshop </w:t>
      </w:r>
      <w:r w:rsidR="00820776" w:rsidRPr="00E6788F">
        <w:rPr>
          <w:sz w:val="36"/>
          <w:szCs w:val="36"/>
        </w:rPr>
        <w:t xml:space="preserve">in mind, I </w:t>
      </w:r>
      <w:r w:rsidRPr="00E6788F">
        <w:rPr>
          <w:sz w:val="36"/>
          <w:szCs w:val="36"/>
        </w:rPr>
        <w:t xml:space="preserve">also wanted to </w:t>
      </w:r>
      <w:r w:rsidR="00E60AE9" w:rsidRPr="00E6788F">
        <w:rPr>
          <w:sz w:val="36"/>
          <w:szCs w:val="36"/>
        </w:rPr>
        <w:t>point out th</w:t>
      </w:r>
      <w:r w:rsidR="00D21FB5" w:rsidRPr="00E6788F">
        <w:rPr>
          <w:sz w:val="36"/>
          <w:szCs w:val="36"/>
        </w:rPr>
        <w:t>at</w:t>
      </w:r>
      <w:r w:rsidR="00E60AE9" w:rsidRPr="00E6788F">
        <w:rPr>
          <w:sz w:val="36"/>
          <w:szCs w:val="36"/>
        </w:rPr>
        <w:t xml:space="preserve"> </w:t>
      </w:r>
      <w:r w:rsidR="00D21FB5" w:rsidRPr="00E6788F">
        <w:rPr>
          <w:sz w:val="36"/>
          <w:szCs w:val="36"/>
        </w:rPr>
        <w:t>we have recognized and continue to encounter</w:t>
      </w:r>
      <w:r w:rsidR="003A3D9E" w:rsidRPr="00E6788F">
        <w:rPr>
          <w:sz w:val="36"/>
          <w:szCs w:val="36"/>
        </w:rPr>
        <w:t xml:space="preserve"> </w:t>
      </w:r>
      <w:r w:rsidR="00166B2B" w:rsidRPr="00E6788F">
        <w:rPr>
          <w:sz w:val="36"/>
          <w:szCs w:val="36"/>
        </w:rPr>
        <w:t xml:space="preserve">policy </w:t>
      </w:r>
      <w:r w:rsidRPr="00E6788F">
        <w:rPr>
          <w:sz w:val="36"/>
          <w:szCs w:val="36"/>
        </w:rPr>
        <w:t>challenges</w:t>
      </w:r>
      <w:r w:rsidR="00E60AE9" w:rsidRPr="00E6788F">
        <w:rPr>
          <w:sz w:val="36"/>
          <w:szCs w:val="36"/>
        </w:rPr>
        <w:t xml:space="preserve"> </w:t>
      </w:r>
      <w:r w:rsidR="00D21FB5" w:rsidRPr="00E6788F">
        <w:rPr>
          <w:sz w:val="36"/>
          <w:szCs w:val="36"/>
        </w:rPr>
        <w:t xml:space="preserve">with </w:t>
      </w:r>
      <w:r w:rsidR="00E60AE9" w:rsidRPr="00E6788F">
        <w:rPr>
          <w:sz w:val="36"/>
          <w:szCs w:val="36"/>
        </w:rPr>
        <w:t>respect to the</w:t>
      </w:r>
      <w:r w:rsidR="00166B2B" w:rsidRPr="00E6788F">
        <w:rPr>
          <w:sz w:val="36"/>
          <w:szCs w:val="36"/>
        </w:rPr>
        <w:t xml:space="preserve"> implementation of</w:t>
      </w:r>
      <w:r w:rsidR="00E60AE9" w:rsidRPr="00E6788F">
        <w:rPr>
          <w:sz w:val="36"/>
          <w:szCs w:val="36"/>
        </w:rPr>
        <w:t xml:space="preserve"> </w:t>
      </w:r>
      <w:r w:rsidR="00B5008B" w:rsidRPr="00E6788F">
        <w:rPr>
          <w:sz w:val="36"/>
          <w:szCs w:val="36"/>
        </w:rPr>
        <w:t xml:space="preserve">national </w:t>
      </w:r>
      <w:r w:rsidRPr="00E6788F">
        <w:rPr>
          <w:sz w:val="36"/>
          <w:szCs w:val="36"/>
        </w:rPr>
        <w:t xml:space="preserve">emergency alerting </w:t>
      </w:r>
      <w:r w:rsidR="00166B2B" w:rsidRPr="00E6788F">
        <w:rPr>
          <w:sz w:val="36"/>
          <w:szCs w:val="36"/>
        </w:rPr>
        <w:t xml:space="preserve">and information exchange </w:t>
      </w:r>
      <w:r w:rsidRPr="00E6788F">
        <w:rPr>
          <w:sz w:val="36"/>
          <w:szCs w:val="36"/>
        </w:rPr>
        <w:t>systems</w:t>
      </w:r>
      <w:r w:rsidR="00820776" w:rsidRPr="00E6788F">
        <w:rPr>
          <w:sz w:val="36"/>
          <w:szCs w:val="36"/>
        </w:rPr>
        <w:t xml:space="preserve">.  </w:t>
      </w:r>
      <w:r w:rsidR="00D21FB5" w:rsidRPr="00E6788F">
        <w:rPr>
          <w:sz w:val="36"/>
          <w:szCs w:val="36"/>
        </w:rPr>
        <w:t xml:space="preserve">As a </w:t>
      </w:r>
      <w:r w:rsidR="00166B2B" w:rsidRPr="00E6788F">
        <w:rPr>
          <w:sz w:val="36"/>
          <w:szCs w:val="36"/>
        </w:rPr>
        <w:t>D</w:t>
      </w:r>
      <w:r w:rsidR="00D21FB5" w:rsidRPr="00E6788F">
        <w:rPr>
          <w:sz w:val="36"/>
          <w:szCs w:val="36"/>
        </w:rPr>
        <w:t xml:space="preserve">epartment that </w:t>
      </w:r>
      <w:r w:rsidR="00820776" w:rsidRPr="00E6788F">
        <w:rPr>
          <w:sz w:val="36"/>
          <w:szCs w:val="36"/>
        </w:rPr>
        <w:t>must provide policy guidance, program support and technological solutions</w:t>
      </w:r>
      <w:r w:rsidR="00166B2B" w:rsidRPr="00E6788F">
        <w:rPr>
          <w:sz w:val="36"/>
          <w:szCs w:val="36"/>
        </w:rPr>
        <w:t xml:space="preserve">, Public Safety Canada </w:t>
      </w:r>
      <w:r w:rsidR="00820776" w:rsidRPr="00E6788F">
        <w:rPr>
          <w:sz w:val="36"/>
          <w:szCs w:val="36"/>
        </w:rPr>
        <w:t>confront</w:t>
      </w:r>
      <w:r w:rsidR="00166B2B" w:rsidRPr="00E6788F">
        <w:rPr>
          <w:sz w:val="36"/>
          <w:szCs w:val="36"/>
        </w:rPr>
        <w:t>s</w:t>
      </w:r>
      <w:r w:rsidR="00820776" w:rsidRPr="00E6788F">
        <w:rPr>
          <w:sz w:val="36"/>
          <w:szCs w:val="36"/>
        </w:rPr>
        <w:t xml:space="preserve"> jurisdictional, organizational, regulatory and financial </w:t>
      </w:r>
      <w:r w:rsidR="0084116B">
        <w:rPr>
          <w:sz w:val="36"/>
          <w:szCs w:val="36"/>
        </w:rPr>
        <w:t>challenges t</w:t>
      </w:r>
      <w:r w:rsidR="00820776" w:rsidRPr="00E6788F">
        <w:rPr>
          <w:sz w:val="36"/>
          <w:szCs w:val="36"/>
        </w:rPr>
        <w:t xml:space="preserve">o </w:t>
      </w:r>
      <w:r w:rsidR="00726B13">
        <w:rPr>
          <w:sz w:val="36"/>
          <w:szCs w:val="36"/>
        </w:rPr>
        <w:t xml:space="preserve">our </w:t>
      </w:r>
      <w:r w:rsidR="00820776" w:rsidRPr="00E6788F">
        <w:rPr>
          <w:sz w:val="36"/>
          <w:szCs w:val="36"/>
        </w:rPr>
        <w:t>interoperability</w:t>
      </w:r>
      <w:r w:rsidR="00E60AE9" w:rsidRPr="00E6788F">
        <w:rPr>
          <w:sz w:val="36"/>
          <w:szCs w:val="36"/>
        </w:rPr>
        <w:t xml:space="preserve"> and emergency alerting</w:t>
      </w:r>
      <w:r w:rsidR="0084116B">
        <w:rPr>
          <w:sz w:val="36"/>
          <w:szCs w:val="36"/>
        </w:rPr>
        <w:t xml:space="preserve"> objectives</w:t>
      </w:r>
      <w:r w:rsidR="00820776" w:rsidRPr="00E6788F">
        <w:rPr>
          <w:sz w:val="36"/>
          <w:szCs w:val="36"/>
        </w:rPr>
        <w:t xml:space="preserve"> every day.</w:t>
      </w:r>
    </w:p>
    <w:p w:rsidR="000B4B52" w:rsidRDefault="000B4B52"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4E6E74" w:rsidRDefault="004E6E74" w:rsidP="00820776">
      <w:pPr>
        <w:spacing w:line="480" w:lineRule="auto"/>
        <w:rPr>
          <w:sz w:val="36"/>
          <w:szCs w:val="36"/>
        </w:rPr>
      </w:pPr>
    </w:p>
    <w:p w:rsidR="004E6E74" w:rsidRPr="00CC1F28" w:rsidRDefault="004E6E74" w:rsidP="00820776">
      <w:pPr>
        <w:spacing w:line="480" w:lineRule="auto"/>
        <w:rPr>
          <w:sz w:val="36"/>
          <w:szCs w:val="36"/>
        </w:rPr>
      </w:pPr>
    </w:p>
    <w:p w:rsidR="00891E03" w:rsidRPr="00E6788F" w:rsidRDefault="000B4B52" w:rsidP="00E6788F">
      <w:pPr>
        <w:pStyle w:val="ListParagraph"/>
        <w:numPr>
          <w:ilvl w:val="0"/>
          <w:numId w:val="2"/>
        </w:numPr>
        <w:spacing w:line="480" w:lineRule="auto"/>
        <w:rPr>
          <w:sz w:val="36"/>
          <w:szCs w:val="36"/>
        </w:rPr>
      </w:pPr>
      <w:r w:rsidRPr="00E6788F">
        <w:rPr>
          <w:sz w:val="36"/>
          <w:szCs w:val="36"/>
        </w:rPr>
        <w:lastRenderedPageBreak/>
        <w:t xml:space="preserve">This is the reason that we are happy to be </w:t>
      </w:r>
      <w:r w:rsidR="00BB7DBB" w:rsidRPr="00E6788F">
        <w:rPr>
          <w:sz w:val="36"/>
          <w:szCs w:val="36"/>
        </w:rPr>
        <w:t>co-hosting and participating in th</w:t>
      </w:r>
      <w:r w:rsidR="00891E03" w:rsidRPr="00E6788F">
        <w:rPr>
          <w:sz w:val="36"/>
          <w:szCs w:val="36"/>
        </w:rPr>
        <w:t>is</w:t>
      </w:r>
      <w:r w:rsidR="00BB7DBB" w:rsidRPr="00E6788F">
        <w:rPr>
          <w:sz w:val="36"/>
          <w:szCs w:val="36"/>
        </w:rPr>
        <w:t xml:space="preserve"> workshop,</w:t>
      </w:r>
      <w:r w:rsidR="00891E03" w:rsidRPr="00E6788F">
        <w:rPr>
          <w:sz w:val="36"/>
          <w:szCs w:val="36"/>
        </w:rPr>
        <w:t xml:space="preserve"> as it provides an </w:t>
      </w:r>
      <w:r w:rsidR="00454CEA" w:rsidRPr="00E6788F">
        <w:rPr>
          <w:sz w:val="36"/>
          <w:szCs w:val="36"/>
        </w:rPr>
        <w:t xml:space="preserve">invaluable </w:t>
      </w:r>
      <w:r w:rsidR="00891E03" w:rsidRPr="00E6788F">
        <w:rPr>
          <w:sz w:val="36"/>
          <w:szCs w:val="36"/>
        </w:rPr>
        <w:t xml:space="preserve">forum to </w:t>
      </w:r>
      <w:r w:rsidR="00BB7DBB" w:rsidRPr="00E6788F">
        <w:rPr>
          <w:sz w:val="36"/>
          <w:szCs w:val="36"/>
        </w:rPr>
        <w:t>share our own experiences along these lines, and benefit from th</w:t>
      </w:r>
      <w:r w:rsidR="00454CEA" w:rsidRPr="00E6788F">
        <w:rPr>
          <w:sz w:val="36"/>
          <w:szCs w:val="36"/>
        </w:rPr>
        <w:t>e knowledge and experience that a</w:t>
      </w:r>
      <w:r w:rsidR="00BB7DBB" w:rsidRPr="00E6788F">
        <w:rPr>
          <w:sz w:val="36"/>
          <w:szCs w:val="36"/>
        </w:rPr>
        <w:t>ll of you who</w:t>
      </w:r>
      <w:r w:rsidR="00891E03" w:rsidRPr="00E6788F">
        <w:rPr>
          <w:sz w:val="36"/>
          <w:szCs w:val="36"/>
        </w:rPr>
        <w:t xml:space="preserve"> have come here today bring from your own countries.  On this point, I would particularly like to thank OASIS and Norm Paulsen from Environment Canada for the long hours and efforts devoted to making this policy-focused workshop a reality. </w:t>
      </w:r>
    </w:p>
    <w:p w:rsidR="00154EE3" w:rsidRDefault="00154EE3" w:rsidP="00472306">
      <w:pPr>
        <w:spacing w:line="480" w:lineRule="auto"/>
        <w:rPr>
          <w:sz w:val="36"/>
          <w:szCs w:val="36"/>
        </w:rPr>
      </w:pPr>
    </w:p>
    <w:p w:rsidR="005D1166" w:rsidRDefault="005D1166" w:rsidP="00472306">
      <w:pPr>
        <w:spacing w:line="480" w:lineRule="auto"/>
        <w:rPr>
          <w:sz w:val="36"/>
          <w:szCs w:val="36"/>
        </w:rPr>
      </w:pPr>
    </w:p>
    <w:p w:rsidR="005D1166" w:rsidRDefault="005D1166" w:rsidP="00472306">
      <w:pPr>
        <w:spacing w:line="480" w:lineRule="auto"/>
        <w:rPr>
          <w:sz w:val="36"/>
          <w:szCs w:val="36"/>
        </w:rPr>
      </w:pPr>
    </w:p>
    <w:p w:rsidR="005D1166" w:rsidRDefault="005D1166" w:rsidP="00472306">
      <w:pPr>
        <w:spacing w:line="480" w:lineRule="auto"/>
        <w:rPr>
          <w:sz w:val="36"/>
          <w:szCs w:val="36"/>
        </w:rPr>
      </w:pPr>
    </w:p>
    <w:p w:rsidR="005D1166" w:rsidRDefault="005D1166" w:rsidP="00472306">
      <w:pPr>
        <w:spacing w:line="480" w:lineRule="auto"/>
        <w:rPr>
          <w:sz w:val="36"/>
          <w:szCs w:val="36"/>
        </w:rPr>
      </w:pPr>
    </w:p>
    <w:p w:rsidR="005D1166" w:rsidRPr="00CC1F28" w:rsidRDefault="005D1166" w:rsidP="00472306">
      <w:pPr>
        <w:spacing w:line="480" w:lineRule="auto"/>
        <w:rPr>
          <w:sz w:val="36"/>
          <w:szCs w:val="36"/>
        </w:rPr>
      </w:pPr>
    </w:p>
    <w:p w:rsidR="00496FBA" w:rsidRPr="00E6788F" w:rsidRDefault="00154EE3" w:rsidP="00E6788F">
      <w:pPr>
        <w:pStyle w:val="ListParagraph"/>
        <w:numPr>
          <w:ilvl w:val="0"/>
          <w:numId w:val="2"/>
        </w:numPr>
        <w:spacing w:line="480" w:lineRule="auto"/>
        <w:rPr>
          <w:sz w:val="36"/>
          <w:szCs w:val="36"/>
          <w:lang w:val="en-US"/>
        </w:rPr>
      </w:pPr>
      <w:r w:rsidRPr="00E6788F">
        <w:rPr>
          <w:sz w:val="36"/>
          <w:szCs w:val="36"/>
          <w:lang w:val="en-US"/>
        </w:rPr>
        <w:lastRenderedPageBreak/>
        <w:t>O</w:t>
      </w:r>
      <w:r w:rsidR="00157C8D" w:rsidRPr="00E6788F">
        <w:rPr>
          <w:sz w:val="36"/>
          <w:szCs w:val="36"/>
          <w:lang w:val="en-US"/>
        </w:rPr>
        <w:t xml:space="preserve">ver the next </w:t>
      </w:r>
      <w:r w:rsidR="00543486" w:rsidRPr="00E6788F">
        <w:rPr>
          <w:sz w:val="36"/>
          <w:szCs w:val="36"/>
          <w:lang w:val="en-US"/>
        </w:rPr>
        <w:t xml:space="preserve">two </w:t>
      </w:r>
      <w:r w:rsidR="00157C8D" w:rsidRPr="00E6788F">
        <w:rPr>
          <w:sz w:val="36"/>
          <w:szCs w:val="36"/>
          <w:lang w:val="en-US"/>
        </w:rPr>
        <w:t xml:space="preserve">days I encourage you to </w:t>
      </w:r>
      <w:r w:rsidR="001D12F5" w:rsidRPr="00E6788F">
        <w:rPr>
          <w:sz w:val="36"/>
          <w:szCs w:val="36"/>
          <w:lang w:val="en-US"/>
        </w:rPr>
        <w:t xml:space="preserve">actively </w:t>
      </w:r>
      <w:r w:rsidR="00157C8D" w:rsidRPr="00E6788F">
        <w:rPr>
          <w:sz w:val="36"/>
          <w:szCs w:val="36"/>
          <w:lang w:val="en-US"/>
        </w:rPr>
        <w:t xml:space="preserve">participate in </w:t>
      </w:r>
      <w:r w:rsidR="00842429" w:rsidRPr="00E6788F">
        <w:rPr>
          <w:sz w:val="36"/>
          <w:szCs w:val="36"/>
          <w:lang w:val="en-US"/>
        </w:rPr>
        <w:t xml:space="preserve">the </w:t>
      </w:r>
      <w:r w:rsidR="007951F6" w:rsidRPr="00E6788F">
        <w:rPr>
          <w:sz w:val="36"/>
          <w:szCs w:val="36"/>
          <w:lang w:val="en-US"/>
        </w:rPr>
        <w:t xml:space="preserve">discussions </w:t>
      </w:r>
      <w:r w:rsidR="00842429" w:rsidRPr="00E6788F">
        <w:rPr>
          <w:sz w:val="36"/>
          <w:szCs w:val="36"/>
          <w:lang w:val="en-US"/>
        </w:rPr>
        <w:t xml:space="preserve">during </w:t>
      </w:r>
      <w:r w:rsidR="001D12F5" w:rsidRPr="00E6788F">
        <w:rPr>
          <w:sz w:val="36"/>
          <w:szCs w:val="36"/>
          <w:lang w:val="en-US"/>
        </w:rPr>
        <w:t xml:space="preserve">this </w:t>
      </w:r>
      <w:r w:rsidR="00157C8D" w:rsidRPr="00E6788F">
        <w:rPr>
          <w:sz w:val="36"/>
          <w:szCs w:val="36"/>
          <w:lang w:val="en-US"/>
        </w:rPr>
        <w:t xml:space="preserve">workshop.  Your contributions </w:t>
      </w:r>
      <w:r w:rsidR="00543486" w:rsidRPr="00E6788F">
        <w:rPr>
          <w:sz w:val="36"/>
          <w:szCs w:val="36"/>
          <w:lang w:val="en-US"/>
        </w:rPr>
        <w:t xml:space="preserve">and sharing of experiences </w:t>
      </w:r>
      <w:r w:rsidR="00157C8D" w:rsidRPr="00E6788F">
        <w:rPr>
          <w:sz w:val="36"/>
          <w:szCs w:val="36"/>
          <w:lang w:val="en-US"/>
        </w:rPr>
        <w:t>will help lead to new ideas, better strategies and enhanced ways</w:t>
      </w:r>
      <w:r w:rsidR="000263F7" w:rsidRPr="00E6788F">
        <w:rPr>
          <w:sz w:val="36"/>
          <w:szCs w:val="36"/>
          <w:lang w:val="en-US"/>
        </w:rPr>
        <w:t xml:space="preserve"> for</w:t>
      </w:r>
      <w:r w:rsidR="00543486" w:rsidRPr="00E6788F">
        <w:rPr>
          <w:sz w:val="36"/>
          <w:szCs w:val="36"/>
          <w:lang w:val="en-US"/>
        </w:rPr>
        <w:t xml:space="preserve"> emergency management organizations </w:t>
      </w:r>
      <w:r w:rsidR="00157C8D" w:rsidRPr="00E6788F">
        <w:rPr>
          <w:sz w:val="36"/>
          <w:szCs w:val="36"/>
          <w:lang w:val="en-US"/>
        </w:rPr>
        <w:t>connect</w:t>
      </w:r>
      <w:r w:rsidR="00543486" w:rsidRPr="00E6788F">
        <w:rPr>
          <w:sz w:val="36"/>
          <w:szCs w:val="36"/>
          <w:lang w:val="en-US"/>
        </w:rPr>
        <w:t xml:space="preserve"> with each other</w:t>
      </w:r>
      <w:r w:rsidRPr="00E6788F">
        <w:rPr>
          <w:sz w:val="36"/>
          <w:szCs w:val="36"/>
          <w:lang w:val="en-US"/>
        </w:rPr>
        <w:t xml:space="preserve"> and </w:t>
      </w:r>
      <w:r w:rsidR="00543486" w:rsidRPr="00E6788F">
        <w:rPr>
          <w:sz w:val="36"/>
          <w:szCs w:val="36"/>
          <w:lang w:val="en-US"/>
        </w:rPr>
        <w:t>citizens</w:t>
      </w:r>
      <w:r w:rsidR="00157C8D" w:rsidRPr="00E6788F">
        <w:rPr>
          <w:sz w:val="36"/>
          <w:szCs w:val="36"/>
          <w:lang w:val="en-US"/>
        </w:rPr>
        <w:t xml:space="preserve"> in a timely and effective manner.  </w:t>
      </w:r>
    </w:p>
    <w:p w:rsidR="00AA2D65" w:rsidRPr="00CC1F28" w:rsidRDefault="00AA2D65" w:rsidP="00472306">
      <w:pPr>
        <w:spacing w:line="480" w:lineRule="auto"/>
        <w:rPr>
          <w:sz w:val="36"/>
          <w:szCs w:val="36"/>
          <w:lang w:val="en-US"/>
        </w:rPr>
      </w:pPr>
    </w:p>
    <w:p w:rsidR="009002EE" w:rsidRDefault="00892D6E" w:rsidP="00E6788F">
      <w:pPr>
        <w:pStyle w:val="ListParagraph"/>
        <w:numPr>
          <w:ilvl w:val="0"/>
          <w:numId w:val="2"/>
        </w:numPr>
        <w:spacing w:line="480" w:lineRule="auto"/>
        <w:rPr>
          <w:sz w:val="36"/>
          <w:szCs w:val="36"/>
          <w:lang w:val="en-US"/>
        </w:rPr>
      </w:pPr>
      <w:r w:rsidRPr="00E6788F">
        <w:rPr>
          <w:sz w:val="36"/>
          <w:szCs w:val="36"/>
          <w:lang w:val="en-US"/>
        </w:rPr>
        <w:t xml:space="preserve">Again, let me extend my warm welcome to this workshop and offer my best wishes for a successful </w:t>
      </w:r>
      <w:r w:rsidR="00007F7A" w:rsidRPr="00E6788F">
        <w:rPr>
          <w:sz w:val="36"/>
          <w:szCs w:val="36"/>
          <w:lang w:val="en-US"/>
        </w:rPr>
        <w:t>meeting</w:t>
      </w:r>
      <w:r w:rsidRPr="00E6788F">
        <w:rPr>
          <w:sz w:val="36"/>
          <w:szCs w:val="36"/>
          <w:lang w:val="en-US"/>
        </w:rPr>
        <w:t>.</w:t>
      </w:r>
    </w:p>
    <w:p w:rsidR="00E6788F" w:rsidRPr="00E6788F" w:rsidRDefault="00E6788F" w:rsidP="00E6788F">
      <w:pPr>
        <w:pStyle w:val="ListParagraph"/>
        <w:rPr>
          <w:sz w:val="36"/>
          <w:szCs w:val="36"/>
          <w:lang w:val="en-US"/>
        </w:rPr>
      </w:pPr>
    </w:p>
    <w:p w:rsidR="00E6788F" w:rsidRPr="00E6788F" w:rsidRDefault="00E6788F" w:rsidP="00E6788F">
      <w:pPr>
        <w:pStyle w:val="ListParagraph"/>
        <w:spacing w:line="480" w:lineRule="auto"/>
        <w:rPr>
          <w:sz w:val="36"/>
          <w:szCs w:val="36"/>
          <w:lang w:val="en-US"/>
        </w:rPr>
      </w:pPr>
    </w:p>
    <w:p w:rsidR="00891E03" w:rsidRPr="00E6788F" w:rsidRDefault="007E46E8" w:rsidP="00E6788F">
      <w:pPr>
        <w:pStyle w:val="ListParagraph"/>
        <w:numPr>
          <w:ilvl w:val="0"/>
          <w:numId w:val="2"/>
        </w:numPr>
        <w:spacing w:line="480" w:lineRule="auto"/>
        <w:rPr>
          <w:sz w:val="36"/>
          <w:szCs w:val="36"/>
          <w:lang w:val="en-US"/>
        </w:rPr>
      </w:pPr>
      <w:r w:rsidRPr="00E6788F">
        <w:rPr>
          <w:sz w:val="36"/>
          <w:szCs w:val="36"/>
          <w:lang w:val="en-US"/>
        </w:rPr>
        <w:t>Thank you.</w:t>
      </w:r>
    </w:p>
    <w:sectPr w:rsidR="00891E03" w:rsidRPr="00E6788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A2" w:rsidRDefault="007D22A2" w:rsidP="000C32B3">
      <w:r>
        <w:separator/>
      </w:r>
    </w:p>
  </w:endnote>
  <w:endnote w:type="continuationSeparator" w:id="0">
    <w:p w:rsidR="007D22A2" w:rsidRDefault="007D22A2" w:rsidP="000C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New Century Schoolbook Bold It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A2" w:rsidRDefault="007D22A2" w:rsidP="000C32B3">
      <w:r>
        <w:separator/>
      </w:r>
    </w:p>
  </w:footnote>
  <w:footnote w:type="continuationSeparator" w:id="0">
    <w:p w:rsidR="007D22A2" w:rsidRDefault="007D22A2" w:rsidP="000C3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63" w:rsidRDefault="00D97CC7">
    <w:pPr>
      <w:pStyle w:val="Header"/>
      <w:jc w:val="right"/>
    </w:pPr>
    <w:sdt>
      <w:sdtPr>
        <w:id w:val="-623460311"/>
        <w:docPartObj>
          <w:docPartGallery w:val="Page Numbers (Top of Page)"/>
          <w:docPartUnique/>
        </w:docPartObj>
      </w:sdtPr>
      <w:sdtEndPr>
        <w:rPr>
          <w:noProof/>
        </w:rPr>
      </w:sdtEndPr>
      <w:sdtContent>
        <w:r w:rsidR="00BB7F63">
          <w:fldChar w:fldCharType="begin"/>
        </w:r>
        <w:r w:rsidR="00BB7F63">
          <w:instrText xml:space="preserve"> PAGE   \* MERGEFORMAT </w:instrText>
        </w:r>
        <w:r w:rsidR="00BB7F63">
          <w:fldChar w:fldCharType="separate"/>
        </w:r>
        <w:r>
          <w:rPr>
            <w:noProof/>
          </w:rPr>
          <w:t>2</w:t>
        </w:r>
        <w:r w:rsidR="00BB7F63">
          <w:rPr>
            <w:noProof/>
          </w:rPr>
          <w:fldChar w:fldCharType="end"/>
        </w:r>
      </w:sdtContent>
    </w:sdt>
  </w:p>
  <w:p w:rsidR="007D22A2" w:rsidRDefault="007D2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DBE"/>
    <w:multiLevelType w:val="hybridMultilevel"/>
    <w:tmpl w:val="DD9C41A6"/>
    <w:lvl w:ilvl="0" w:tplc="F62CBAA8">
      <w:start w:val="13"/>
      <w:numFmt w:val="bullet"/>
      <w:lvlText w:val="-"/>
      <w:lvlJc w:val="left"/>
      <w:pPr>
        <w:tabs>
          <w:tab w:val="num" w:pos="880"/>
        </w:tabs>
        <w:ind w:left="880" w:hanging="360"/>
      </w:pPr>
      <w:rPr>
        <w:rFonts w:ascii="Arial" w:eastAsia="New Century Schoolbook Bold Ita" w:hAnsi="Arial" w:cs="Arial" w:hint="default"/>
      </w:rPr>
    </w:lvl>
    <w:lvl w:ilvl="1" w:tplc="10090003">
      <w:start w:val="1"/>
      <w:numFmt w:val="bullet"/>
      <w:lvlText w:val="o"/>
      <w:lvlJc w:val="left"/>
      <w:pPr>
        <w:tabs>
          <w:tab w:val="num" w:pos="1960"/>
        </w:tabs>
        <w:ind w:left="1960" w:hanging="360"/>
      </w:pPr>
      <w:rPr>
        <w:rFonts w:ascii="Courier New" w:hAnsi="Courier New" w:cs="Courier New" w:hint="default"/>
      </w:rPr>
    </w:lvl>
    <w:lvl w:ilvl="2" w:tplc="0DC22714">
      <w:start w:val="1"/>
      <w:numFmt w:val="bullet"/>
      <w:lvlText w:val=""/>
      <w:lvlJc w:val="left"/>
      <w:pPr>
        <w:tabs>
          <w:tab w:val="num" w:pos="2660"/>
        </w:tabs>
        <w:ind w:left="2660" w:hanging="340"/>
      </w:pPr>
      <w:rPr>
        <w:rFonts w:ascii="Symbol" w:hAnsi="Symbol" w:hint="default"/>
      </w:rPr>
    </w:lvl>
    <w:lvl w:ilvl="3" w:tplc="10090001" w:tentative="1">
      <w:start w:val="1"/>
      <w:numFmt w:val="bullet"/>
      <w:lvlText w:val=""/>
      <w:lvlJc w:val="left"/>
      <w:pPr>
        <w:tabs>
          <w:tab w:val="num" w:pos="3400"/>
        </w:tabs>
        <w:ind w:left="3400" w:hanging="360"/>
      </w:pPr>
      <w:rPr>
        <w:rFonts w:ascii="Symbol" w:hAnsi="Symbol" w:hint="default"/>
      </w:rPr>
    </w:lvl>
    <w:lvl w:ilvl="4" w:tplc="10090003" w:tentative="1">
      <w:start w:val="1"/>
      <w:numFmt w:val="bullet"/>
      <w:lvlText w:val="o"/>
      <w:lvlJc w:val="left"/>
      <w:pPr>
        <w:tabs>
          <w:tab w:val="num" w:pos="4120"/>
        </w:tabs>
        <w:ind w:left="4120" w:hanging="360"/>
      </w:pPr>
      <w:rPr>
        <w:rFonts w:ascii="Courier New" w:hAnsi="Courier New" w:cs="Courier New" w:hint="default"/>
      </w:rPr>
    </w:lvl>
    <w:lvl w:ilvl="5" w:tplc="10090005" w:tentative="1">
      <w:start w:val="1"/>
      <w:numFmt w:val="bullet"/>
      <w:lvlText w:val=""/>
      <w:lvlJc w:val="left"/>
      <w:pPr>
        <w:tabs>
          <w:tab w:val="num" w:pos="4840"/>
        </w:tabs>
        <w:ind w:left="4840" w:hanging="360"/>
      </w:pPr>
      <w:rPr>
        <w:rFonts w:ascii="Wingdings" w:hAnsi="Wingdings" w:hint="default"/>
      </w:rPr>
    </w:lvl>
    <w:lvl w:ilvl="6" w:tplc="10090001" w:tentative="1">
      <w:start w:val="1"/>
      <w:numFmt w:val="bullet"/>
      <w:lvlText w:val=""/>
      <w:lvlJc w:val="left"/>
      <w:pPr>
        <w:tabs>
          <w:tab w:val="num" w:pos="5560"/>
        </w:tabs>
        <w:ind w:left="5560" w:hanging="360"/>
      </w:pPr>
      <w:rPr>
        <w:rFonts w:ascii="Symbol" w:hAnsi="Symbol" w:hint="default"/>
      </w:rPr>
    </w:lvl>
    <w:lvl w:ilvl="7" w:tplc="10090003" w:tentative="1">
      <w:start w:val="1"/>
      <w:numFmt w:val="bullet"/>
      <w:lvlText w:val="o"/>
      <w:lvlJc w:val="left"/>
      <w:pPr>
        <w:tabs>
          <w:tab w:val="num" w:pos="6280"/>
        </w:tabs>
        <w:ind w:left="6280" w:hanging="360"/>
      </w:pPr>
      <w:rPr>
        <w:rFonts w:ascii="Courier New" w:hAnsi="Courier New" w:cs="Courier New" w:hint="default"/>
      </w:rPr>
    </w:lvl>
    <w:lvl w:ilvl="8" w:tplc="10090005" w:tentative="1">
      <w:start w:val="1"/>
      <w:numFmt w:val="bullet"/>
      <w:lvlText w:val=""/>
      <w:lvlJc w:val="left"/>
      <w:pPr>
        <w:tabs>
          <w:tab w:val="num" w:pos="7000"/>
        </w:tabs>
        <w:ind w:left="7000" w:hanging="360"/>
      </w:pPr>
      <w:rPr>
        <w:rFonts w:ascii="Wingdings" w:hAnsi="Wingdings" w:hint="default"/>
      </w:rPr>
    </w:lvl>
  </w:abstractNum>
  <w:abstractNum w:abstractNumId="1">
    <w:nsid w:val="50DE2753"/>
    <w:multiLevelType w:val="hybridMultilevel"/>
    <w:tmpl w:val="C2A6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01"/>
    <w:rsid w:val="0000699E"/>
    <w:rsid w:val="00007F7A"/>
    <w:rsid w:val="000263F7"/>
    <w:rsid w:val="00031975"/>
    <w:rsid w:val="00050055"/>
    <w:rsid w:val="00071B9E"/>
    <w:rsid w:val="00082788"/>
    <w:rsid w:val="000A3A51"/>
    <w:rsid w:val="000B4B52"/>
    <w:rsid w:val="000C32B3"/>
    <w:rsid w:val="000D3B5D"/>
    <w:rsid w:val="000D4BE9"/>
    <w:rsid w:val="000D525C"/>
    <w:rsid w:val="000E0DBC"/>
    <w:rsid w:val="000F7B42"/>
    <w:rsid w:val="001018FE"/>
    <w:rsid w:val="00101CC2"/>
    <w:rsid w:val="001119B5"/>
    <w:rsid w:val="00123DC0"/>
    <w:rsid w:val="001334CF"/>
    <w:rsid w:val="001339B8"/>
    <w:rsid w:val="0014448E"/>
    <w:rsid w:val="00154EE3"/>
    <w:rsid w:val="00157C8D"/>
    <w:rsid w:val="00166B2B"/>
    <w:rsid w:val="001949FA"/>
    <w:rsid w:val="001A45BD"/>
    <w:rsid w:val="001D12F5"/>
    <w:rsid w:val="001F18D5"/>
    <w:rsid w:val="0020636D"/>
    <w:rsid w:val="00221AA4"/>
    <w:rsid w:val="00225984"/>
    <w:rsid w:val="00255092"/>
    <w:rsid w:val="00283326"/>
    <w:rsid w:val="002A0227"/>
    <w:rsid w:val="002A3BC6"/>
    <w:rsid w:val="002A762F"/>
    <w:rsid w:val="002B12CB"/>
    <w:rsid w:val="002B21A0"/>
    <w:rsid w:val="002C1D6F"/>
    <w:rsid w:val="00304944"/>
    <w:rsid w:val="00323160"/>
    <w:rsid w:val="00342BF9"/>
    <w:rsid w:val="0035563F"/>
    <w:rsid w:val="003561D4"/>
    <w:rsid w:val="00365B57"/>
    <w:rsid w:val="0037189B"/>
    <w:rsid w:val="00372252"/>
    <w:rsid w:val="00375863"/>
    <w:rsid w:val="00390584"/>
    <w:rsid w:val="003A3D9E"/>
    <w:rsid w:val="003A415F"/>
    <w:rsid w:val="003E4459"/>
    <w:rsid w:val="003E6412"/>
    <w:rsid w:val="003F22FB"/>
    <w:rsid w:val="003F7E2B"/>
    <w:rsid w:val="00414EDC"/>
    <w:rsid w:val="00426DBD"/>
    <w:rsid w:val="00454BD7"/>
    <w:rsid w:val="00454CEA"/>
    <w:rsid w:val="00472306"/>
    <w:rsid w:val="00475EB4"/>
    <w:rsid w:val="00481EB9"/>
    <w:rsid w:val="004872CE"/>
    <w:rsid w:val="004962A2"/>
    <w:rsid w:val="00496FBA"/>
    <w:rsid w:val="004B57AF"/>
    <w:rsid w:val="004E69C8"/>
    <w:rsid w:val="004E6E74"/>
    <w:rsid w:val="004F3084"/>
    <w:rsid w:val="004F5CA1"/>
    <w:rsid w:val="005014FC"/>
    <w:rsid w:val="00502F6F"/>
    <w:rsid w:val="00506BF1"/>
    <w:rsid w:val="00515749"/>
    <w:rsid w:val="0052229D"/>
    <w:rsid w:val="005241D4"/>
    <w:rsid w:val="005330F8"/>
    <w:rsid w:val="0053658E"/>
    <w:rsid w:val="00543486"/>
    <w:rsid w:val="005458C2"/>
    <w:rsid w:val="00586D6C"/>
    <w:rsid w:val="00592E86"/>
    <w:rsid w:val="005A347D"/>
    <w:rsid w:val="005D1166"/>
    <w:rsid w:val="005D1CA9"/>
    <w:rsid w:val="005D7664"/>
    <w:rsid w:val="00612310"/>
    <w:rsid w:val="0064167D"/>
    <w:rsid w:val="00641A3C"/>
    <w:rsid w:val="00641E12"/>
    <w:rsid w:val="00645630"/>
    <w:rsid w:val="0064617B"/>
    <w:rsid w:val="006643D4"/>
    <w:rsid w:val="00667D2C"/>
    <w:rsid w:val="00686A53"/>
    <w:rsid w:val="0069354A"/>
    <w:rsid w:val="006F0D5F"/>
    <w:rsid w:val="00707214"/>
    <w:rsid w:val="00726B13"/>
    <w:rsid w:val="00744F3A"/>
    <w:rsid w:val="00760275"/>
    <w:rsid w:val="00782898"/>
    <w:rsid w:val="007951F6"/>
    <w:rsid w:val="007A214C"/>
    <w:rsid w:val="007A6A70"/>
    <w:rsid w:val="007B25C4"/>
    <w:rsid w:val="007B3F55"/>
    <w:rsid w:val="007D22A2"/>
    <w:rsid w:val="007D35BB"/>
    <w:rsid w:val="007E4615"/>
    <w:rsid w:val="007E46E8"/>
    <w:rsid w:val="00805283"/>
    <w:rsid w:val="00820776"/>
    <w:rsid w:val="008211C4"/>
    <w:rsid w:val="008333C8"/>
    <w:rsid w:val="00833F42"/>
    <w:rsid w:val="00837190"/>
    <w:rsid w:val="0084116B"/>
    <w:rsid w:val="00842429"/>
    <w:rsid w:val="00845E87"/>
    <w:rsid w:val="008666C4"/>
    <w:rsid w:val="00874CC7"/>
    <w:rsid w:val="00891E03"/>
    <w:rsid w:val="00892D6E"/>
    <w:rsid w:val="008B35C6"/>
    <w:rsid w:val="008B783C"/>
    <w:rsid w:val="008D42E2"/>
    <w:rsid w:val="008E090D"/>
    <w:rsid w:val="008F798A"/>
    <w:rsid w:val="009002EE"/>
    <w:rsid w:val="00901D66"/>
    <w:rsid w:val="00915F13"/>
    <w:rsid w:val="00934244"/>
    <w:rsid w:val="0094141C"/>
    <w:rsid w:val="009640AE"/>
    <w:rsid w:val="00971285"/>
    <w:rsid w:val="009907F1"/>
    <w:rsid w:val="009910E9"/>
    <w:rsid w:val="00991177"/>
    <w:rsid w:val="00996541"/>
    <w:rsid w:val="009B4B52"/>
    <w:rsid w:val="009C7CAD"/>
    <w:rsid w:val="009D4CBA"/>
    <w:rsid w:val="009E542E"/>
    <w:rsid w:val="009F4124"/>
    <w:rsid w:val="00A00A9F"/>
    <w:rsid w:val="00A14F33"/>
    <w:rsid w:val="00A15669"/>
    <w:rsid w:val="00A256B0"/>
    <w:rsid w:val="00A8147F"/>
    <w:rsid w:val="00A83515"/>
    <w:rsid w:val="00A92524"/>
    <w:rsid w:val="00A95BC4"/>
    <w:rsid w:val="00AA2D65"/>
    <w:rsid w:val="00AD66C7"/>
    <w:rsid w:val="00AE25B8"/>
    <w:rsid w:val="00AE6C8C"/>
    <w:rsid w:val="00B065C8"/>
    <w:rsid w:val="00B30590"/>
    <w:rsid w:val="00B30742"/>
    <w:rsid w:val="00B42C93"/>
    <w:rsid w:val="00B462B7"/>
    <w:rsid w:val="00B5008B"/>
    <w:rsid w:val="00BB7DBB"/>
    <w:rsid w:val="00BB7F63"/>
    <w:rsid w:val="00BE398A"/>
    <w:rsid w:val="00BF2C87"/>
    <w:rsid w:val="00BF3B2E"/>
    <w:rsid w:val="00BF5C01"/>
    <w:rsid w:val="00C12A37"/>
    <w:rsid w:val="00C32FCA"/>
    <w:rsid w:val="00C45856"/>
    <w:rsid w:val="00C51D72"/>
    <w:rsid w:val="00C550D5"/>
    <w:rsid w:val="00C677E9"/>
    <w:rsid w:val="00C93D86"/>
    <w:rsid w:val="00CC1F28"/>
    <w:rsid w:val="00CD52F4"/>
    <w:rsid w:val="00CF4786"/>
    <w:rsid w:val="00D02EA6"/>
    <w:rsid w:val="00D21FB5"/>
    <w:rsid w:val="00D31A0A"/>
    <w:rsid w:val="00D50BA1"/>
    <w:rsid w:val="00D6225B"/>
    <w:rsid w:val="00D97CC7"/>
    <w:rsid w:val="00DA6CA2"/>
    <w:rsid w:val="00DB29A6"/>
    <w:rsid w:val="00DF289A"/>
    <w:rsid w:val="00E23CF5"/>
    <w:rsid w:val="00E252AF"/>
    <w:rsid w:val="00E4510B"/>
    <w:rsid w:val="00E4562D"/>
    <w:rsid w:val="00E52255"/>
    <w:rsid w:val="00E54FC3"/>
    <w:rsid w:val="00E60AE9"/>
    <w:rsid w:val="00E60DB4"/>
    <w:rsid w:val="00E62D38"/>
    <w:rsid w:val="00E6788F"/>
    <w:rsid w:val="00E7070B"/>
    <w:rsid w:val="00EB3951"/>
    <w:rsid w:val="00EB6D01"/>
    <w:rsid w:val="00EB7D00"/>
    <w:rsid w:val="00EC4505"/>
    <w:rsid w:val="00EC74FD"/>
    <w:rsid w:val="00EE40E3"/>
    <w:rsid w:val="00EF398D"/>
    <w:rsid w:val="00F03E7B"/>
    <w:rsid w:val="00F322BB"/>
    <w:rsid w:val="00F46641"/>
    <w:rsid w:val="00F51567"/>
    <w:rsid w:val="00F669C9"/>
    <w:rsid w:val="00F74CB7"/>
    <w:rsid w:val="00F76CD6"/>
    <w:rsid w:val="00F861A3"/>
    <w:rsid w:val="00F87D93"/>
    <w:rsid w:val="00F91DBE"/>
    <w:rsid w:val="00FA6E86"/>
    <w:rsid w:val="00FB1744"/>
    <w:rsid w:val="00FE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263F7"/>
    <w:rPr>
      <w:sz w:val="16"/>
      <w:szCs w:val="16"/>
    </w:rPr>
  </w:style>
  <w:style w:type="paragraph" w:styleId="CommentText">
    <w:name w:val="annotation text"/>
    <w:basedOn w:val="Normal"/>
    <w:link w:val="CommentTextChar"/>
    <w:rsid w:val="000263F7"/>
    <w:rPr>
      <w:sz w:val="20"/>
      <w:szCs w:val="20"/>
    </w:rPr>
  </w:style>
  <w:style w:type="character" w:customStyle="1" w:styleId="CommentTextChar">
    <w:name w:val="Comment Text Char"/>
    <w:basedOn w:val="DefaultParagraphFont"/>
    <w:link w:val="CommentText"/>
    <w:rsid w:val="000263F7"/>
  </w:style>
  <w:style w:type="paragraph" w:styleId="CommentSubject">
    <w:name w:val="annotation subject"/>
    <w:basedOn w:val="CommentText"/>
    <w:next w:val="CommentText"/>
    <w:link w:val="CommentSubjectChar"/>
    <w:rsid w:val="000263F7"/>
    <w:rPr>
      <w:b/>
      <w:bCs/>
    </w:rPr>
  </w:style>
  <w:style w:type="character" w:customStyle="1" w:styleId="CommentSubjectChar">
    <w:name w:val="Comment Subject Char"/>
    <w:basedOn w:val="CommentTextChar"/>
    <w:link w:val="CommentSubject"/>
    <w:rsid w:val="000263F7"/>
    <w:rPr>
      <w:b/>
      <w:bCs/>
    </w:rPr>
  </w:style>
  <w:style w:type="paragraph" w:styleId="BalloonText">
    <w:name w:val="Balloon Text"/>
    <w:basedOn w:val="Normal"/>
    <w:link w:val="BalloonTextChar"/>
    <w:rsid w:val="000263F7"/>
    <w:rPr>
      <w:rFonts w:ascii="Tahoma" w:hAnsi="Tahoma" w:cs="Tahoma"/>
      <w:sz w:val="16"/>
      <w:szCs w:val="16"/>
    </w:rPr>
  </w:style>
  <w:style w:type="character" w:customStyle="1" w:styleId="BalloonTextChar">
    <w:name w:val="Balloon Text Char"/>
    <w:basedOn w:val="DefaultParagraphFont"/>
    <w:link w:val="BalloonText"/>
    <w:rsid w:val="000263F7"/>
    <w:rPr>
      <w:rFonts w:ascii="Tahoma" w:hAnsi="Tahoma" w:cs="Tahoma"/>
      <w:sz w:val="16"/>
      <w:szCs w:val="16"/>
    </w:rPr>
  </w:style>
  <w:style w:type="paragraph" w:styleId="Header">
    <w:name w:val="header"/>
    <w:basedOn w:val="Normal"/>
    <w:link w:val="HeaderChar"/>
    <w:uiPriority w:val="99"/>
    <w:rsid w:val="000C32B3"/>
    <w:pPr>
      <w:tabs>
        <w:tab w:val="center" w:pos="4680"/>
        <w:tab w:val="right" w:pos="9360"/>
      </w:tabs>
    </w:pPr>
  </w:style>
  <w:style w:type="character" w:customStyle="1" w:styleId="HeaderChar">
    <w:name w:val="Header Char"/>
    <w:basedOn w:val="DefaultParagraphFont"/>
    <w:link w:val="Header"/>
    <w:uiPriority w:val="99"/>
    <w:rsid w:val="000C32B3"/>
    <w:rPr>
      <w:sz w:val="24"/>
      <w:szCs w:val="24"/>
    </w:rPr>
  </w:style>
  <w:style w:type="paragraph" w:styleId="Footer">
    <w:name w:val="footer"/>
    <w:basedOn w:val="Normal"/>
    <w:link w:val="FooterChar"/>
    <w:rsid w:val="000C32B3"/>
    <w:pPr>
      <w:tabs>
        <w:tab w:val="center" w:pos="4680"/>
        <w:tab w:val="right" w:pos="9360"/>
      </w:tabs>
    </w:pPr>
  </w:style>
  <w:style w:type="character" w:customStyle="1" w:styleId="FooterChar">
    <w:name w:val="Footer Char"/>
    <w:basedOn w:val="DefaultParagraphFont"/>
    <w:link w:val="Footer"/>
    <w:rsid w:val="000C32B3"/>
    <w:rPr>
      <w:sz w:val="24"/>
      <w:szCs w:val="24"/>
    </w:rPr>
  </w:style>
  <w:style w:type="character" w:styleId="Hyperlink">
    <w:name w:val="Hyperlink"/>
    <w:basedOn w:val="DefaultParagraphFont"/>
    <w:rsid w:val="001018FE"/>
    <w:rPr>
      <w:color w:val="0000FF" w:themeColor="hyperlink"/>
      <w:u w:val="single"/>
    </w:rPr>
  </w:style>
  <w:style w:type="paragraph" w:styleId="ListParagraph">
    <w:name w:val="List Paragraph"/>
    <w:basedOn w:val="Normal"/>
    <w:uiPriority w:val="34"/>
    <w:qFormat/>
    <w:rsid w:val="00E67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263F7"/>
    <w:rPr>
      <w:sz w:val="16"/>
      <w:szCs w:val="16"/>
    </w:rPr>
  </w:style>
  <w:style w:type="paragraph" w:styleId="CommentText">
    <w:name w:val="annotation text"/>
    <w:basedOn w:val="Normal"/>
    <w:link w:val="CommentTextChar"/>
    <w:rsid w:val="000263F7"/>
    <w:rPr>
      <w:sz w:val="20"/>
      <w:szCs w:val="20"/>
    </w:rPr>
  </w:style>
  <w:style w:type="character" w:customStyle="1" w:styleId="CommentTextChar">
    <w:name w:val="Comment Text Char"/>
    <w:basedOn w:val="DefaultParagraphFont"/>
    <w:link w:val="CommentText"/>
    <w:rsid w:val="000263F7"/>
  </w:style>
  <w:style w:type="paragraph" w:styleId="CommentSubject">
    <w:name w:val="annotation subject"/>
    <w:basedOn w:val="CommentText"/>
    <w:next w:val="CommentText"/>
    <w:link w:val="CommentSubjectChar"/>
    <w:rsid w:val="000263F7"/>
    <w:rPr>
      <w:b/>
      <w:bCs/>
    </w:rPr>
  </w:style>
  <w:style w:type="character" w:customStyle="1" w:styleId="CommentSubjectChar">
    <w:name w:val="Comment Subject Char"/>
    <w:basedOn w:val="CommentTextChar"/>
    <w:link w:val="CommentSubject"/>
    <w:rsid w:val="000263F7"/>
    <w:rPr>
      <w:b/>
      <w:bCs/>
    </w:rPr>
  </w:style>
  <w:style w:type="paragraph" w:styleId="BalloonText">
    <w:name w:val="Balloon Text"/>
    <w:basedOn w:val="Normal"/>
    <w:link w:val="BalloonTextChar"/>
    <w:rsid w:val="000263F7"/>
    <w:rPr>
      <w:rFonts w:ascii="Tahoma" w:hAnsi="Tahoma" w:cs="Tahoma"/>
      <w:sz w:val="16"/>
      <w:szCs w:val="16"/>
    </w:rPr>
  </w:style>
  <w:style w:type="character" w:customStyle="1" w:styleId="BalloonTextChar">
    <w:name w:val="Balloon Text Char"/>
    <w:basedOn w:val="DefaultParagraphFont"/>
    <w:link w:val="BalloonText"/>
    <w:rsid w:val="000263F7"/>
    <w:rPr>
      <w:rFonts w:ascii="Tahoma" w:hAnsi="Tahoma" w:cs="Tahoma"/>
      <w:sz w:val="16"/>
      <w:szCs w:val="16"/>
    </w:rPr>
  </w:style>
  <w:style w:type="paragraph" w:styleId="Header">
    <w:name w:val="header"/>
    <w:basedOn w:val="Normal"/>
    <w:link w:val="HeaderChar"/>
    <w:uiPriority w:val="99"/>
    <w:rsid w:val="000C32B3"/>
    <w:pPr>
      <w:tabs>
        <w:tab w:val="center" w:pos="4680"/>
        <w:tab w:val="right" w:pos="9360"/>
      </w:tabs>
    </w:pPr>
  </w:style>
  <w:style w:type="character" w:customStyle="1" w:styleId="HeaderChar">
    <w:name w:val="Header Char"/>
    <w:basedOn w:val="DefaultParagraphFont"/>
    <w:link w:val="Header"/>
    <w:uiPriority w:val="99"/>
    <w:rsid w:val="000C32B3"/>
    <w:rPr>
      <w:sz w:val="24"/>
      <w:szCs w:val="24"/>
    </w:rPr>
  </w:style>
  <w:style w:type="paragraph" w:styleId="Footer">
    <w:name w:val="footer"/>
    <w:basedOn w:val="Normal"/>
    <w:link w:val="FooterChar"/>
    <w:rsid w:val="000C32B3"/>
    <w:pPr>
      <w:tabs>
        <w:tab w:val="center" w:pos="4680"/>
        <w:tab w:val="right" w:pos="9360"/>
      </w:tabs>
    </w:pPr>
  </w:style>
  <w:style w:type="character" w:customStyle="1" w:styleId="FooterChar">
    <w:name w:val="Footer Char"/>
    <w:basedOn w:val="DefaultParagraphFont"/>
    <w:link w:val="Footer"/>
    <w:rsid w:val="000C32B3"/>
    <w:rPr>
      <w:sz w:val="24"/>
      <w:szCs w:val="24"/>
    </w:rPr>
  </w:style>
  <w:style w:type="character" w:styleId="Hyperlink">
    <w:name w:val="Hyperlink"/>
    <w:basedOn w:val="DefaultParagraphFont"/>
    <w:rsid w:val="001018FE"/>
    <w:rPr>
      <w:color w:val="0000FF" w:themeColor="hyperlink"/>
      <w:u w:val="single"/>
    </w:rPr>
  </w:style>
  <w:style w:type="paragraph" w:styleId="ListParagraph">
    <w:name w:val="List Paragraph"/>
    <w:basedOn w:val="Normal"/>
    <w:uiPriority w:val="34"/>
    <w:qFormat/>
    <w:rsid w:val="00E67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0946">
      <w:bodyDiv w:val="1"/>
      <w:marLeft w:val="0"/>
      <w:marRight w:val="0"/>
      <w:marTop w:val="0"/>
      <w:marBottom w:val="0"/>
      <w:divBdr>
        <w:top w:val="none" w:sz="0" w:space="0" w:color="auto"/>
        <w:left w:val="none" w:sz="0" w:space="0" w:color="auto"/>
        <w:bottom w:val="none" w:sz="0" w:space="0" w:color="auto"/>
        <w:right w:val="none" w:sz="0" w:space="0" w:color="auto"/>
      </w:divBdr>
      <w:divsChild>
        <w:div w:id="790825247">
          <w:marLeft w:val="0"/>
          <w:marRight w:val="0"/>
          <w:marTop w:val="0"/>
          <w:marBottom w:val="0"/>
          <w:divBdr>
            <w:top w:val="none" w:sz="0" w:space="0" w:color="auto"/>
            <w:left w:val="none" w:sz="0" w:space="0" w:color="auto"/>
            <w:bottom w:val="none" w:sz="0" w:space="0" w:color="auto"/>
            <w:right w:val="none" w:sz="0" w:space="0" w:color="auto"/>
          </w:divBdr>
          <w:divsChild>
            <w:div w:id="1304702617">
              <w:marLeft w:val="0"/>
              <w:marRight w:val="0"/>
              <w:marTop w:val="0"/>
              <w:marBottom w:val="0"/>
              <w:divBdr>
                <w:top w:val="none" w:sz="0" w:space="0" w:color="auto"/>
                <w:left w:val="none" w:sz="0" w:space="0" w:color="auto"/>
                <w:bottom w:val="none" w:sz="0" w:space="0" w:color="auto"/>
                <w:right w:val="none" w:sz="0" w:space="0" w:color="auto"/>
              </w:divBdr>
              <w:divsChild>
                <w:div w:id="1106658447">
                  <w:marLeft w:val="0"/>
                  <w:marRight w:val="0"/>
                  <w:marTop w:val="0"/>
                  <w:marBottom w:val="0"/>
                  <w:divBdr>
                    <w:top w:val="none" w:sz="0" w:space="0" w:color="auto"/>
                    <w:left w:val="none" w:sz="0" w:space="0" w:color="auto"/>
                    <w:bottom w:val="none" w:sz="0" w:space="0" w:color="auto"/>
                    <w:right w:val="none" w:sz="0" w:space="0" w:color="auto"/>
                  </w:divBdr>
                  <w:divsChild>
                    <w:div w:id="27980271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59F3-D1FB-48B8-9486-EFCD6556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PS-SP Canada</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Tyler</dc:creator>
  <cp:keywords/>
  <dc:description/>
  <cp:lastModifiedBy>Boyczuk, Jeff</cp:lastModifiedBy>
  <cp:revision>3</cp:revision>
  <cp:lastPrinted>2012-04-24T18:25:00Z</cp:lastPrinted>
  <dcterms:created xsi:type="dcterms:W3CDTF">2012-05-18T19:36:00Z</dcterms:created>
  <dcterms:modified xsi:type="dcterms:W3CDTF">2012-05-18T19:36:00Z</dcterms:modified>
</cp:coreProperties>
</file>